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8900" w14:textId="59E9652A" w:rsidR="00D936AE" w:rsidRPr="002811B9" w:rsidRDefault="00D936AE" w:rsidP="002811B9">
      <w:pPr>
        <w:pStyle w:val="Heading1"/>
        <w:rPr>
          <w:rFonts w:ascii="Realist Bold" w:eastAsia="Times New Roman" w:hAnsi="Realist Bold"/>
          <w:color w:val="00A8A5"/>
          <w:sz w:val="36"/>
          <w:szCs w:val="36"/>
          <w:lang w:bidi="he-IL"/>
        </w:rPr>
      </w:pPr>
      <w:r w:rsidRPr="00FA2C0E">
        <w:rPr>
          <w:rFonts w:ascii="Realist Bold" w:eastAsia="Times New Roman" w:hAnsi="Realist Bold"/>
          <w:color w:val="00A8A5"/>
          <w:sz w:val="36"/>
          <w:szCs w:val="36"/>
          <w:lang w:bidi="he-IL"/>
        </w:rPr>
        <w:t>Collections Manager</w:t>
      </w:r>
    </w:p>
    <w:p w14:paraId="628270FF" w14:textId="40E60ECB" w:rsidR="002811B9" w:rsidRPr="00D936AE" w:rsidRDefault="002811B9" w:rsidP="002811B9">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D936AE">
        <w:rPr>
          <w:rFonts w:ascii="Realist Light" w:eastAsia="Times New Roman" w:hAnsi="Realist Light" w:cs="Segoe UI"/>
          <w:i/>
          <w:iCs/>
          <w:color w:val="292A2E"/>
          <w:kern w:val="0"/>
          <w:sz w:val="24"/>
          <w:szCs w:val="24"/>
          <w:lang w:bidi="he-IL"/>
          <w14:ligatures w14:val="none"/>
        </w:rPr>
        <w:t xml:space="preserve">This is a general description, and the duties and qualifications may vary depending on the museum’s specific needs. </w:t>
      </w:r>
      <w:r w:rsidR="00D138F1">
        <w:rPr>
          <w:rFonts w:ascii="Realist Light" w:eastAsia="Times New Roman" w:hAnsi="Realist Light" w:cs="Segoe UI"/>
          <w:i/>
          <w:iCs/>
          <w:color w:val="292A2E"/>
          <w:kern w:val="0"/>
          <w:sz w:val="24"/>
          <w:szCs w:val="24"/>
          <w:lang w:bidi="he-IL"/>
          <w14:ligatures w14:val="none"/>
        </w:rPr>
        <w:t>Tailoring the position description to fit your museum's unique requirements is always good</w:t>
      </w:r>
      <w:r w:rsidRPr="00D936AE">
        <w:rPr>
          <w:rFonts w:ascii="Realist Light" w:eastAsia="Times New Roman" w:hAnsi="Realist Light" w:cs="Segoe UI"/>
          <w:i/>
          <w:iCs/>
          <w:color w:val="292A2E"/>
          <w:kern w:val="0"/>
          <w:sz w:val="24"/>
          <w:szCs w:val="24"/>
          <w:lang w:bidi="he-IL"/>
          <w14:ligatures w14:val="none"/>
        </w:rPr>
        <w:t xml:space="preserve">. </w:t>
      </w:r>
    </w:p>
    <w:p w14:paraId="222EEB0E" w14:textId="77777777" w:rsidR="00D936AE" w:rsidRPr="00F26A17" w:rsidRDefault="00D936AE" w:rsidP="00D936AE">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Position:</w:t>
      </w:r>
      <w:r w:rsidRPr="00F26A17">
        <w:rPr>
          <w:rFonts w:ascii="Realist Light" w:eastAsia="Times New Roman" w:hAnsi="Realist Light" w:cs="Segoe UI"/>
          <w:color w:val="292A2E"/>
          <w:kern w:val="0"/>
          <w:sz w:val="24"/>
          <w:szCs w:val="24"/>
          <w:lang w:bidi="he-IL"/>
          <w14:ligatures w14:val="none"/>
        </w:rPr>
        <w:t xml:space="preserve"> Collections Manager</w:t>
      </w:r>
    </w:p>
    <w:p w14:paraId="7CFC45A2" w14:textId="77777777" w:rsidR="00D936AE" w:rsidRPr="00F26A17" w:rsidRDefault="00D936AE" w:rsidP="00D936AE">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Reports To:</w:t>
      </w:r>
      <w:r w:rsidRPr="00F26A17">
        <w:rPr>
          <w:rFonts w:ascii="Realist Light" w:eastAsia="Times New Roman" w:hAnsi="Realist Light" w:cs="Segoe UI"/>
          <w:color w:val="292A2E"/>
          <w:kern w:val="0"/>
          <w:sz w:val="24"/>
          <w:szCs w:val="24"/>
          <w:lang w:bidi="he-IL"/>
          <w14:ligatures w14:val="none"/>
        </w:rPr>
        <w:t xml:space="preserve"> Executive Director/Senior Management</w:t>
      </w:r>
    </w:p>
    <w:p w14:paraId="750857FA" w14:textId="7E5759A0" w:rsidR="00D936AE" w:rsidRPr="00F26A17" w:rsidRDefault="00D936AE" w:rsidP="00D936AE">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Potential Staff Reporting to this Position:</w:t>
      </w:r>
      <w:r w:rsidRPr="00F26A17">
        <w:rPr>
          <w:rFonts w:ascii="Realist Light" w:eastAsia="Times New Roman" w:hAnsi="Realist Light" w:cs="Segoe UI"/>
          <w:color w:val="292A2E"/>
          <w:kern w:val="0"/>
          <w:sz w:val="24"/>
          <w:szCs w:val="24"/>
          <w:lang w:bidi="he-IL"/>
          <w14:ligatures w14:val="none"/>
        </w:rPr>
        <w:t xml:space="preserve"> Registrar, Conservator, Facilities Manager, Housekeeper, Preservation Program Manager, Collections Assistant</w:t>
      </w:r>
      <w:r w:rsidR="00FA2C0E" w:rsidRPr="00F26A17">
        <w:rPr>
          <w:rFonts w:ascii="Realist Light" w:eastAsia="Times New Roman" w:hAnsi="Realist Light" w:cs="Segoe UI"/>
          <w:color w:val="292A2E"/>
          <w:kern w:val="0"/>
          <w:sz w:val="24"/>
          <w:szCs w:val="24"/>
          <w:lang w:bidi="he-IL"/>
          <w14:ligatures w14:val="none"/>
        </w:rPr>
        <w:t>, Volunteers</w:t>
      </w:r>
    </w:p>
    <w:p w14:paraId="5E880530" w14:textId="4A562346" w:rsidR="00FA2C0E" w:rsidRPr="00F26A17" w:rsidRDefault="00D936AE" w:rsidP="00FA2C0E">
      <w:pPr>
        <w:shd w:val="clear" w:color="auto" w:fill="FFFFFF"/>
        <w:spacing w:before="100" w:beforeAutospacing="1" w:after="100" w:afterAutospacing="1" w:line="240" w:lineRule="auto"/>
        <w:rPr>
          <w:rFonts w:ascii="Realist Bold" w:eastAsia="Times New Roman" w:hAnsi="Realist Bold" w:cs="Segoe UI"/>
          <w:color w:val="292A2E"/>
          <w:kern w:val="0"/>
          <w:sz w:val="32"/>
          <w:szCs w:val="32"/>
          <w:lang w:bidi="he-IL"/>
          <w14:ligatures w14:val="none"/>
        </w:rPr>
      </w:pPr>
      <w:r w:rsidRPr="00F26A17">
        <w:rPr>
          <w:rFonts w:ascii="Realist Bold" w:eastAsia="Times New Roman" w:hAnsi="Realist Bold" w:cs="Segoe UI"/>
          <w:color w:val="292A2E"/>
          <w:kern w:val="0"/>
          <w:sz w:val="32"/>
          <w:szCs w:val="32"/>
          <w:lang w:bidi="he-IL"/>
          <w14:ligatures w14:val="none"/>
        </w:rPr>
        <w:t>Job Description</w:t>
      </w:r>
    </w:p>
    <w:p w14:paraId="6C955BCA" w14:textId="4B5C5B17" w:rsidR="00D936AE" w:rsidRPr="00F26A17" w:rsidRDefault="00D936AE" w:rsidP="00FA2C0E">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F26A17">
        <w:rPr>
          <w:rFonts w:ascii="Realist Light" w:eastAsia="Times New Roman" w:hAnsi="Realist Light" w:cs="Segoe UI"/>
          <w:color w:val="292A2E"/>
          <w:kern w:val="0"/>
          <w:sz w:val="24"/>
          <w:szCs w:val="24"/>
          <w:lang w:bidi="he-IL"/>
          <w14:ligatures w14:val="none"/>
        </w:rPr>
        <w:t xml:space="preserve">The </w:t>
      </w:r>
      <w:r w:rsidR="00D86C79">
        <w:rPr>
          <w:rFonts w:ascii="Realist Light" w:eastAsia="Times New Roman" w:hAnsi="Realist Light" w:cs="Segoe UI"/>
          <w:color w:val="292A2E"/>
          <w:kern w:val="0"/>
          <w:sz w:val="24"/>
          <w:szCs w:val="24"/>
          <w:lang w:bidi="he-IL"/>
          <w14:ligatures w14:val="none"/>
        </w:rPr>
        <w:t>c</w:t>
      </w:r>
      <w:r w:rsidRPr="00F26A17">
        <w:rPr>
          <w:rFonts w:ascii="Realist Light" w:eastAsia="Times New Roman" w:hAnsi="Realist Light" w:cs="Segoe UI"/>
          <w:color w:val="292A2E"/>
          <w:kern w:val="0"/>
          <w:sz w:val="24"/>
          <w:szCs w:val="24"/>
          <w:lang w:bidi="he-IL"/>
          <w14:ligatures w14:val="none"/>
        </w:rPr>
        <w:t xml:space="preserve">ollections </w:t>
      </w:r>
      <w:r w:rsidR="00D86C79">
        <w:rPr>
          <w:rFonts w:ascii="Realist Light" w:eastAsia="Times New Roman" w:hAnsi="Realist Light" w:cs="Segoe UI"/>
          <w:color w:val="292A2E"/>
          <w:kern w:val="0"/>
          <w:sz w:val="24"/>
          <w:szCs w:val="24"/>
          <w:lang w:bidi="he-IL"/>
          <w14:ligatures w14:val="none"/>
        </w:rPr>
        <w:t>m</w:t>
      </w:r>
      <w:r w:rsidRPr="00F26A17">
        <w:rPr>
          <w:rFonts w:ascii="Realist Light" w:eastAsia="Times New Roman" w:hAnsi="Realist Light" w:cs="Segoe UI"/>
          <w:color w:val="292A2E"/>
          <w:kern w:val="0"/>
          <w:sz w:val="24"/>
          <w:szCs w:val="24"/>
          <w:lang w:bidi="he-IL"/>
          <w14:ligatures w14:val="none"/>
        </w:rPr>
        <w:t xml:space="preserve">anager </w:t>
      </w:r>
      <w:r w:rsidR="00D138F1">
        <w:rPr>
          <w:rFonts w:ascii="Realist Light" w:eastAsia="Times New Roman" w:hAnsi="Realist Light" w:cs="Segoe UI"/>
          <w:color w:val="292A2E"/>
          <w:kern w:val="0"/>
          <w:sz w:val="24"/>
          <w:szCs w:val="24"/>
          <w:lang w:bidi="he-IL"/>
          <w14:ligatures w14:val="none"/>
        </w:rPr>
        <w:t>manages, cares for, and preserves</w:t>
      </w:r>
      <w:r w:rsidR="002811B9">
        <w:rPr>
          <w:rFonts w:ascii="Realist Light" w:eastAsia="Times New Roman" w:hAnsi="Realist Light" w:cs="Segoe UI"/>
          <w:color w:val="292A2E"/>
          <w:kern w:val="0"/>
          <w:sz w:val="24"/>
          <w:szCs w:val="24"/>
          <w:lang w:bidi="he-IL"/>
          <w14:ligatures w14:val="none"/>
        </w:rPr>
        <w:t xml:space="preserve"> </w:t>
      </w:r>
      <w:r w:rsidR="00D138F1">
        <w:rPr>
          <w:rFonts w:ascii="Realist Light" w:eastAsia="Times New Roman" w:hAnsi="Realist Light" w:cs="Segoe UI"/>
          <w:color w:val="292A2E"/>
          <w:kern w:val="0"/>
          <w:sz w:val="24"/>
          <w:szCs w:val="24"/>
          <w:lang w:bidi="he-IL"/>
          <w14:ligatures w14:val="none"/>
        </w:rPr>
        <w:t>the</w:t>
      </w:r>
      <w:r w:rsidR="002811B9">
        <w:rPr>
          <w:rFonts w:ascii="Realist Light" w:eastAsia="Times New Roman" w:hAnsi="Realist Light" w:cs="Segoe UI"/>
          <w:color w:val="292A2E"/>
          <w:kern w:val="0"/>
          <w:sz w:val="24"/>
          <w:szCs w:val="24"/>
          <w:lang w:bidi="he-IL"/>
          <w14:ligatures w14:val="none"/>
        </w:rPr>
        <w:t xml:space="preserve"> museum's collections. This includes overseeing the acquisition,</w:t>
      </w:r>
      <w:r w:rsidR="00D138F1">
        <w:rPr>
          <w:rFonts w:ascii="Realist Light" w:eastAsia="Times New Roman" w:hAnsi="Realist Light" w:cs="Segoe UI"/>
          <w:color w:val="292A2E"/>
          <w:kern w:val="0"/>
          <w:sz w:val="24"/>
          <w:szCs w:val="24"/>
          <w:lang w:bidi="he-IL"/>
          <w14:ligatures w14:val="none"/>
        </w:rPr>
        <w:t xml:space="preserve"> accessioning, deaccessioning, disposal,</w:t>
      </w:r>
      <w:r w:rsidR="002811B9">
        <w:rPr>
          <w:rFonts w:ascii="Realist Light" w:eastAsia="Times New Roman" w:hAnsi="Realist Light" w:cs="Segoe UI"/>
          <w:color w:val="292A2E"/>
          <w:kern w:val="0"/>
          <w:sz w:val="24"/>
          <w:szCs w:val="24"/>
          <w:lang w:bidi="he-IL"/>
          <w14:ligatures w14:val="none"/>
        </w:rPr>
        <w:t xml:space="preserve"> lending, documentation, and exhibition of items</w:t>
      </w:r>
      <w:r w:rsidRPr="00F26A17">
        <w:rPr>
          <w:rFonts w:ascii="Realist Light" w:eastAsia="Times New Roman" w:hAnsi="Realist Light" w:cs="Segoe UI"/>
          <w:color w:val="292A2E"/>
          <w:kern w:val="0"/>
          <w:sz w:val="24"/>
          <w:szCs w:val="24"/>
          <w:lang w:bidi="he-IL"/>
          <w14:ligatures w14:val="none"/>
        </w:rPr>
        <w:t xml:space="preserve"> </w:t>
      </w:r>
      <w:r w:rsidR="00FA2C0E" w:rsidRPr="00F26A17">
        <w:rPr>
          <w:rFonts w:ascii="Realist Light" w:eastAsia="Times New Roman" w:hAnsi="Realist Light" w:cs="Segoe UI"/>
          <w:color w:val="292A2E"/>
          <w:kern w:val="0"/>
          <w:sz w:val="24"/>
          <w:szCs w:val="24"/>
          <w:lang w:bidi="he-IL"/>
          <w14:ligatures w14:val="none"/>
        </w:rPr>
        <w:t>and</w:t>
      </w:r>
      <w:r w:rsidRPr="00F26A17">
        <w:rPr>
          <w:rFonts w:ascii="Realist Light" w:eastAsia="Times New Roman" w:hAnsi="Realist Light" w:cs="Segoe UI"/>
          <w:color w:val="292A2E"/>
          <w:kern w:val="0"/>
          <w:sz w:val="24"/>
          <w:szCs w:val="24"/>
          <w:lang w:bidi="he-IL"/>
          <w14:ligatures w14:val="none"/>
        </w:rPr>
        <w:t xml:space="preserve"> ensuring their safety and accessibility for public and research purposes.</w:t>
      </w:r>
    </w:p>
    <w:p w14:paraId="38EF4753" w14:textId="4E5A2C10" w:rsidR="00D936AE" w:rsidRPr="00F26A17" w:rsidRDefault="00D936AE" w:rsidP="00D936AE">
      <w:p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Responsibilities:</w:t>
      </w:r>
    </w:p>
    <w:p w14:paraId="4E900734" w14:textId="63B24298" w:rsidR="00D936AE" w:rsidRPr="00F26A17" w:rsidRDefault="00D936AE" w:rsidP="00D936AE">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Collections Management:</w:t>
      </w:r>
      <w:r w:rsidRPr="00F26A17">
        <w:rPr>
          <w:rFonts w:ascii="Realist Light" w:eastAsia="Times New Roman" w:hAnsi="Realist Light" w:cs="Segoe UI"/>
          <w:color w:val="292A2E"/>
          <w:kern w:val="0"/>
          <w:sz w:val="24"/>
          <w:szCs w:val="24"/>
          <w:lang w:bidi="he-IL"/>
          <w14:ligatures w14:val="none"/>
        </w:rPr>
        <w:t xml:space="preserve"> Oversee</w:t>
      </w:r>
      <w:r w:rsidR="002811B9">
        <w:rPr>
          <w:rFonts w:ascii="Realist Light" w:eastAsia="Times New Roman" w:hAnsi="Realist Light" w:cs="Segoe UI"/>
          <w:color w:val="292A2E"/>
          <w:kern w:val="0"/>
          <w:sz w:val="24"/>
          <w:szCs w:val="24"/>
          <w:lang w:bidi="he-IL"/>
          <w14:ligatures w14:val="none"/>
        </w:rPr>
        <w:t>ing</w:t>
      </w:r>
      <w:r w:rsidRPr="00F26A17">
        <w:rPr>
          <w:rFonts w:ascii="Realist Light" w:eastAsia="Times New Roman" w:hAnsi="Realist Light" w:cs="Segoe UI"/>
          <w:color w:val="292A2E"/>
          <w:kern w:val="0"/>
          <w:sz w:val="24"/>
          <w:szCs w:val="24"/>
          <w:lang w:bidi="he-IL"/>
          <w14:ligatures w14:val="none"/>
        </w:rPr>
        <w:t xml:space="preserve"> </w:t>
      </w:r>
      <w:r w:rsidR="00FA2C0E" w:rsidRPr="00F26A17">
        <w:rPr>
          <w:rFonts w:ascii="Realist Light" w:eastAsia="Times New Roman" w:hAnsi="Realist Light" w:cs="Segoe UI"/>
          <w:color w:val="292A2E"/>
          <w:kern w:val="0"/>
          <w:sz w:val="24"/>
          <w:szCs w:val="24"/>
          <w:lang w:bidi="he-IL"/>
          <w14:ligatures w14:val="none"/>
        </w:rPr>
        <w:t>cataloging collections</w:t>
      </w:r>
      <w:r w:rsidRPr="00F26A17">
        <w:rPr>
          <w:rFonts w:ascii="Realist Light" w:eastAsia="Times New Roman" w:hAnsi="Realist Light" w:cs="Segoe UI"/>
          <w:color w:val="292A2E"/>
          <w:kern w:val="0"/>
          <w:sz w:val="24"/>
          <w:szCs w:val="24"/>
          <w:lang w:bidi="he-IL"/>
          <w14:ligatures w14:val="none"/>
        </w:rPr>
        <w:t xml:space="preserve">, maintaining records, and managing the storage and conservation of collections in the </w:t>
      </w:r>
      <w:r w:rsidR="00FA2C0E" w:rsidRPr="00F26A17">
        <w:rPr>
          <w:rFonts w:ascii="Realist Light" w:eastAsia="Times New Roman" w:hAnsi="Realist Light" w:cs="Segoe UI"/>
          <w:color w:val="292A2E"/>
          <w:kern w:val="0"/>
          <w:sz w:val="24"/>
          <w:szCs w:val="24"/>
          <w:lang w:bidi="he-IL"/>
          <w14:ligatures w14:val="none"/>
        </w:rPr>
        <w:t>museum's</w:t>
      </w:r>
      <w:r w:rsidRPr="00F26A17">
        <w:rPr>
          <w:rFonts w:ascii="Realist Light" w:eastAsia="Times New Roman" w:hAnsi="Realist Light" w:cs="Segoe UI"/>
          <w:color w:val="292A2E"/>
          <w:kern w:val="0"/>
          <w:sz w:val="24"/>
          <w:szCs w:val="24"/>
          <w:lang w:bidi="he-IL"/>
          <w14:ligatures w14:val="none"/>
        </w:rPr>
        <w:t xml:space="preserve"> care.</w:t>
      </w:r>
    </w:p>
    <w:p w14:paraId="06713DBF" w14:textId="43DEEAFB" w:rsidR="00D936AE" w:rsidRPr="00F26A17" w:rsidRDefault="00D936AE" w:rsidP="00D936AE">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Exhibition Planning:</w:t>
      </w:r>
      <w:r w:rsidRPr="00F26A17">
        <w:rPr>
          <w:rFonts w:ascii="Realist Light" w:eastAsia="Times New Roman" w:hAnsi="Realist Light" w:cs="Segoe UI"/>
          <w:color w:val="292A2E"/>
          <w:kern w:val="0"/>
          <w:sz w:val="24"/>
          <w:szCs w:val="24"/>
          <w:lang w:bidi="he-IL"/>
          <w14:ligatures w14:val="none"/>
        </w:rPr>
        <w:t xml:space="preserve"> Collaborat</w:t>
      </w:r>
      <w:r w:rsidR="002811B9">
        <w:rPr>
          <w:rFonts w:ascii="Realist Light" w:eastAsia="Times New Roman" w:hAnsi="Realist Light" w:cs="Segoe UI"/>
          <w:color w:val="292A2E"/>
          <w:kern w:val="0"/>
          <w:sz w:val="24"/>
          <w:szCs w:val="24"/>
          <w:lang w:bidi="he-IL"/>
          <w14:ligatures w14:val="none"/>
        </w:rPr>
        <w:t>ing</w:t>
      </w:r>
      <w:r w:rsidRPr="00F26A17">
        <w:rPr>
          <w:rFonts w:ascii="Realist Light" w:eastAsia="Times New Roman" w:hAnsi="Realist Light" w:cs="Segoe UI"/>
          <w:color w:val="292A2E"/>
          <w:kern w:val="0"/>
          <w:sz w:val="24"/>
          <w:szCs w:val="24"/>
          <w:lang w:bidi="he-IL"/>
          <w14:ligatures w14:val="none"/>
        </w:rPr>
        <w:t xml:space="preserve"> with other staff members to plan, budget, assess collection stability, </w:t>
      </w:r>
      <w:r w:rsidR="002811B9">
        <w:rPr>
          <w:rFonts w:ascii="Realist Light" w:eastAsia="Times New Roman" w:hAnsi="Realist Light" w:cs="Segoe UI"/>
          <w:color w:val="292A2E"/>
          <w:kern w:val="0"/>
          <w:sz w:val="24"/>
          <w:szCs w:val="24"/>
          <w:lang w:bidi="he-IL"/>
          <w14:ligatures w14:val="none"/>
        </w:rPr>
        <w:t xml:space="preserve">and </w:t>
      </w:r>
      <w:r w:rsidRPr="00F26A17">
        <w:rPr>
          <w:rFonts w:ascii="Realist Light" w:eastAsia="Times New Roman" w:hAnsi="Realist Light" w:cs="Segoe UI"/>
          <w:color w:val="292A2E"/>
          <w:kern w:val="0"/>
          <w:sz w:val="24"/>
          <w:szCs w:val="24"/>
          <w:lang w:bidi="he-IL"/>
          <w14:ligatures w14:val="none"/>
        </w:rPr>
        <w:t>install and deinstall exhibitions.</w:t>
      </w:r>
    </w:p>
    <w:p w14:paraId="415A726C" w14:textId="77777777" w:rsidR="00D936AE" w:rsidRPr="00F26A17" w:rsidRDefault="00D936AE" w:rsidP="00D936AE">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Acquisition, Accessioning &amp; Deaccessioning:</w:t>
      </w:r>
      <w:r w:rsidRPr="00F26A17">
        <w:rPr>
          <w:rFonts w:ascii="Realist Light" w:eastAsia="Times New Roman" w:hAnsi="Realist Light" w:cs="Segoe UI"/>
          <w:color w:val="292A2E"/>
          <w:kern w:val="0"/>
          <w:sz w:val="24"/>
          <w:szCs w:val="24"/>
          <w:lang w:bidi="he-IL"/>
          <w14:ligatures w14:val="none"/>
        </w:rPr>
        <w:t xml:space="preserve"> Evaluating potential additions to the collection and managing the acquisition process. Evaluating potential removal of items from the permanent collection and disposition policies and legally deaccessioning if necessary.</w:t>
      </w:r>
    </w:p>
    <w:p w14:paraId="45E46F41" w14:textId="38EBA9D4" w:rsidR="00D936AE" w:rsidRPr="00F26A17" w:rsidRDefault="00D936AE" w:rsidP="00D936AE">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Loan Management:</w:t>
      </w:r>
      <w:r w:rsidRPr="00F26A17">
        <w:rPr>
          <w:rFonts w:ascii="Realist Light" w:eastAsia="Times New Roman" w:hAnsi="Realist Light" w:cs="Segoe UI"/>
          <w:color w:val="292A2E"/>
          <w:kern w:val="0"/>
          <w:sz w:val="24"/>
          <w:szCs w:val="24"/>
          <w:lang w:bidi="he-IL"/>
          <w14:ligatures w14:val="none"/>
        </w:rPr>
        <w:t xml:space="preserve"> Processing and arranging </w:t>
      </w:r>
      <w:r w:rsidR="00715412" w:rsidRPr="00F26A17">
        <w:rPr>
          <w:rFonts w:ascii="Realist Light" w:eastAsia="Times New Roman" w:hAnsi="Realist Light" w:cs="Segoe UI"/>
          <w:color w:val="292A2E"/>
          <w:kern w:val="0"/>
          <w:sz w:val="24"/>
          <w:szCs w:val="24"/>
          <w:lang w:bidi="he-IL"/>
          <w14:ligatures w14:val="none"/>
        </w:rPr>
        <w:t>coordination</w:t>
      </w:r>
      <w:r w:rsidRPr="00F26A17">
        <w:rPr>
          <w:rFonts w:ascii="Realist Light" w:eastAsia="Times New Roman" w:hAnsi="Realist Light" w:cs="Segoe UI"/>
          <w:color w:val="292A2E"/>
          <w:kern w:val="0"/>
          <w:sz w:val="24"/>
          <w:szCs w:val="24"/>
          <w:lang w:bidi="he-IL"/>
          <w14:ligatures w14:val="none"/>
        </w:rPr>
        <w:t xml:space="preserve"> for incoming and outgoing loans, </w:t>
      </w:r>
      <w:r w:rsidR="00FA2C0E" w:rsidRPr="00F26A17">
        <w:rPr>
          <w:rFonts w:ascii="Realist Light" w:eastAsia="Times New Roman" w:hAnsi="Realist Light" w:cs="Segoe UI"/>
          <w:color w:val="292A2E"/>
          <w:kern w:val="0"/>
          <w:sz w:val="24"/>
          <w:szCs w:val="24"/>
          <w:lang w:bidi="he-IL"/>
          <w14:ligatures w14:val="none"/>
        </w:rPr>
        <w:t>long-term</w:t>
      </w:r>
      <w:r w:rsidRPr="00F26A17">
        <w:rPr>
          <w:rFonts w:ascii="Realist Light" w:eastAsia="Times New Roman" w:hAnsi="Realist Light" w:cs="Segoe UI"/>
          <w:color w:val="292A2E"/>
          <w:kern w:val="0"/>
          <w:sz w:val="24"/>
          <w:szCs w:val="24"/>
          <w:lang w:bidi="he-IL"/>
          <w14:ligatures w14:val="none"/>
        </w:rPr>
        <w:t xml:space="preserve"> loans, and </w:t>
      </w:r>
      <w:r w:rsidR="00FA2C0E" w:rsidRPr="00F26A17">
        <w:rPr>
          <w:rFonts w:ascii="Realist Light" w:eastAsia="Times New Roman" w:hAnsi="Realist Light" w:cs="Segoe UI"/>
          <w:color w:val="292A2E"/>
          <w:kern w:val="0"/>
          <w:sz w:val="24"/>
          <w:szCs w:val="24"/>
          <w:lang w:bidi="he-IL"/>
          <w14:ligatures w14:val="none"/>
        </w:rPr>
        <w:t>traveling</w:t>
      </w:r>
      <w:r w:rsidRPr="00F26A17">
        <w:rPr>
          <w:rFonts w:ascii="Realist Light" w:eastAsia="Times New Roman" w:hAnsi="Realist Light" w:cs="Segoe UI"/>
          <w:color w:val="292A2E"/>
          <w:kern w:val="0"/>
          <w:sz w:val="24"/>
          <w:szCs w:val="24"/>
          <w:lang w:bidi="he-IL"/>
          <w14:ligatures w14:val="none"/>
        </w:rPr>
        <w:t xml:space="preserve"> exhibitions</w:t>
      </w:r>
      <w:r w:rsidR="002811B9">
        <w:rPr>
          <w:rFonts w:ascii="Realist Light" w:eastAsia="Times New Roman" w:hAnsi="Realist Light" w:cs="Segoe UI"/>
          <w:color w:val="292A2E"/>
          <w:kern w:val="0"/>
          <w:sz w:val="24"/>
          <w:szCs w:val="24"/>
          <w:lang w:bidi="he-IL"/>
          <w14:ligatures w14:val="none"/>
        </w:rPr>
        <w:t>,</w:t>
      </w:r>
      <w:r w:rsidRPr="00F26A17">
        <w:rPr>
          <w:rFonts w:ascii="Realist Light" w:eastAsia="Times New Roman" w:hAnsi="Realist Light" w:cs="Segoe UI"/>
          <w:color w:val="292A2E"/>
          <w:kern w:val="0"/>
          <w:sz w:val="24"/>
          <w:szCs w:val="24"/>
          <w:lang w:bidi="he-IL"/>
          <w14:ligatures w14:val="none"/>
        </w:rPr>
        <w:t xml:space="preserve"> including shipping, coordinating with couriers, insurance, and managing </w:t>
      </w:r>
      <w:r w:rsidR="00FA2C0E" w:rsidRPr="00F26A17">
        <w:rPr>
          <w:rFonts w:ascii="Realist Light" w:eastAsia="Times New Roman" w:hAnsi="Realist Light" w:cs="Segoe UI"/>
          <w:color w:val="292A2E"/>
          <w:kern w:val="0"/>
          <w:sz w:val="24"/>
          <w:szCs w:val="24"/>
          <w:lang w:bidi="he-IL"/>
          <w14:ligatures w14:val="none"/>
        </w:rPr>
        <w:t>lender's</w:t>
      </w:r>
      <w:r w:rsidRPr="00F26A17">
        <w:rPr>
          <w:rFonts w:ascii="Realist Light" w:eastAsia="Times New Roman" w:hAnsi="Realist Light" w:cs="Segoe UI"/>
          <w:color w:val="292A2E"/>
          <w:kern w:val="0"/>
          <w:sz w:val="24"/>
          <w:szCs w:val="24"/>
          <w:lang w:bidi="he-IL"/>
          <w14:ligatures w14:val="none"/>
        </w:rPr>
        <w:t xml:space="preserve"> restrictions.</w:t>
      </w:r>
    </w:p>
    <w:p w14:paraId="678CD82B" w14:textId="35CDA630" w:rsidR="00D936AE" w:rsidRPr="00F26A17" w:rsidRDefault="00D936AE" w:rsidP="00D936AE">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Research &amp; Accessibility:</w:t>
      </w:r>
      <w:r w:rsidRPr="00F26A17">
        <w:rPr>
          <w:rFonts w:ascii="Realist Light" w:eastAsia="Times New Roman" w:hAnsi="Realist Light" w:cs="Segoe UI"/>
          <w:color w:val="292A2E"/>
          <w:kern w:val="0"/>
          <w:sz w:val="24"/>
          <w:szCs w:val="24"/>
          <w:lang w:bidi="he-IL"/>
          <w14:ligatures w14:val="none"/>
        </w:rPr>
        <w:t xml:space="preserve"> Facilitating access to the collection for research and educational purposes internally and externally.</w:t>
      </w:r>
    </w:p>
    <w:p w14:paraId="214DD55F" w14:textId="4ADA0373" w:rsidR="00D936AE" w:rsidRPr="00F26A17" w:rsidRDefault="00D936AE" w:rsidP="00D936AE">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Policy Development:</w:t>
      </w:r>
      <w:r w:rsidRPr="00F26A17">
        <w:rPr>
          <w:rFonts w:ascii="Realist Light" w:eastAsia="Times New Roman" w:hAnsi="Realist Light" w:cs="Segoe UI"/>
          <w:color w:val="292A2E"/>
          <w:kern w:val="0"/>
          <w:sz w:val="24"/>
          <w:szCs w:val="24"/>
          <w:lang w:bidi="he-IL"/>
          <w14:ligatures w14:val="none"/>
        </w:rPr>
        <w:t xml:space="preserve"> Developing and implementing policies and procedures related to collections.</w:t>
      </w:r>
    </w:p>
    <w:p w14:paraId="41FF58A1" w14:textId="3E7C8A7F" w:rsidR="00D936AE" w:rsidRPr="00F26A17" w:rsidRDefault="00D936AE" w:rsidP="00D936AE">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Object Handling:</w:t>
      </w:r>
      <w:r w:rsidRPr="00F26A17">
        <w:rPr>
          <w:rFonts w:ascii="Realist Light" w:eastAsia="Times New Roman" w:hAnsi="Realist Light" w:cs="Segoe UI"/>
          <w:color w:val="292A2E"/>
          <w:kern w:val="0"/>
          <w:sz w:val="24"/>
          <w:szCs w:val="24"/>
          <w:lang w:bidi="he-IL"/>
          <w14:ligatures w14:val="none"/>
        </w:rPr>
        <w:t xml:space="preserve"> Establishing policies for object handling. Supervising and training staff, interns, and other authorized person</w:t>
      </w:r>
      <w:r w:rsidR="00FA2C0E" w:rsidRPr="00F26A17">
        <w:rPr>
          <w:rFonts w:ascii="Realist Light" w:eastAsia="Times New Roman" w:hAnsi="Realist Light" w:cs="Segoe UI"/>
          <w:color w:val="292A2E"/>
          <w:kern w:val="0"/>
          <w:sz w:val="24"/>
          <w:szCs w:val="24"/>
          <w:lang w:bidi="he-IL"/>
          <w14:ligatures w14:val="none"/>
        </w:rPr>
        <w:t>nel</w:t>
      </w:r>
      <w:r w:rsidRPr="00F26A17">
        <w:rPr>
          <w:rFonts w:ascii="Realist Light" w:eastAsia="Times New Roman" w:hAnsi="Realist Light" w:cs="Segoe UI"/>
          <w:color w:val="292A2E"/>
          <w:kern w:val="0"/>
          <w:sz w:val="24"/>
          <w:szCs w:val="24"/>
          <w:lang w:bidi="he-IL"/>
          <w14:ligatures w14:val="none"/>
        </w:rPr>
        <w:t xml:space="preserve"> in object handling.</w:t>
      </w:r>
    </w:p>
    <w:p w14:paraId="7BF7FE63" w14:textId="16F51FD6" w:rsidR="00D936AE" w:rsidRPr="00F26A17" w:rsidRDefault="00D936AE" w:rsidP="00D936AE">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Documentation:</w:t>
      </w:r>
      <w:r w:rsidRPr="00F26A17">
        <w:rPr>
          <w:rFonts w:ascii="Realist Light" w:eastAsia="Times New Roman" w:hAnsi="Realist Light" w:cs="Segoe UI"/>
          <w:color w:val="292A2E"/>
          <w:kern w:val="0"/>
          <w:sz w:val="24"/>
          <w:szCs w:val="24"/>
          <w:lang w:bidi="he-IL"/>
          <w14:ligatures w14:val="none"/>
        </w:rPr>
        <w:t xml:space="preserve"> Ensuring all collections are thoroughly documented and</w:t>
      </w:r>
      <w:r w:rsidR="00FA2C0E" w:rsidRPr="00F26A17">
        <w:rPr>
          <w:rFonts w:ascii="Realist Light" w:eastAsia="Times New Roman" w:hAnsi="Realist Light" w:cs="Segoe UI"/>
          <w:color w:val="292A2E"/>
          <w:kern w:val="0"/>
          <w:sz w:val="24"/>
          <w:szCs w:val="24"/>
          <w:lang w:bidi="he-IL"/>
          <w14:ligatures w14:val="none"/>
        </w:rPr>
        <w:t xml:space="preserve"> stored</w:t>
      </w:r>
      <w:r w:rsidRPr="00F26A17">
        <w:rPr>
          <w:rFonts w:ascii="Realist Light" w:eastAsia="Times New Roman" w:hAnsi="Realist Light" w:cs="Segoe UI"/>
          <w:color w:val="292A2E"/>
          <w:kern w:val="0"/>
          <w:sz w:val="24"/>
          <w:szCs w:val="24"/>
          <w:lang w:bidi="he-IL"/>
          <w14:ligatures w14:val="none"/>
        </w:rPr>
        <w:t xml:space="preserve"> in secure environment</w:t>
      </w:r>
      <w:r w:rsidR="00FA2C0E" w:rsidRPr="00F26A17">
        <w:rPr>
          <w:rFonts w:ascii="Realist Light" w:eastAsia="Times New Roman" w:hAnsi="Realist Light" w:cs="Segoe UI"/>
          <w:color w:val="292A2E"/>
          <w:kern w:val="0"/>
          <w:sz w:val="24"/>
          <w:szCs w:val="24"/>
          <w:lang w:bidi="he-IL"/>
          <w14:ligatures w14:val="none"/>
        </w:rPr>
        <w:t>s</w:t>
      </w:r>
      <w:r w:rsidRPr="00F26A17">
        <w:rPr>
          <w:rFonts w:ascii="Realist Light" w:eastAsia="Times New Roman" w:hAnsi="Realist Light" w:cs="Segoe UI"/>
          <w:color w:val="292A2E"/>
          <w:kern w:val="0"/>
          <w:sz w:val="24"/>
          <w:szCs w:val="24"/>
          <w:lang w:bidi="he-IL"/>
          <w14:ligatures w14:val="none"/>
        </w:rPr>
        <w:t xml:space="preserve">. This includes </w:t>
      </w:r>
      <w:r w:rsidR="00FA2C0E" w:rsidRPr="00F26A17">
        <w:rPr>
          <w:rFonts w:ascii="Realist Light" w:eastAsia="Times New Roman" w:hAnsi="Realist Light" w:cs="Segoe UI"/>
          <w:color w:val="292A2E"/>
          <w:kern w:val="0"/>
          <w:sz w:val="24"/>
          <w:szCs w:val="24"/>
          <w:lang w:bidi="he-IL"/>
          <w14:ligatures w14:val="none"/>
        </w:rPr>
        <w:t xml:space="preserve">documents outlining </w:t>
      </w:r>
      <w:r w:rsidRPr="00F26A17">
        <w:rPr>
          <w:rFonts w:ascii="Realist Light" w:eastAsia="Times New Roman" w:hAnsi="Realist Light" w:cs="Segoe UI"/>
          <w:color w:val="292A2E"/>
          <w:kern w:val="0"/>
          <w:sz w:val="24"/>
          <w:szCs w:val="24"/>
          <w:lang w:bidi="he-IL"/>
          <w14:ligatures w14:val="none"/>
        </w:rPr>
        <w:t>legal ownership</w:t>
      </w:r>
      <w:r w:rsidR="00FA2C0E" w:rsidRPr="00F26A17">
        <w:rPr>
          <w:rFonts w:ascii="Realist Light" w:eastAsia="Times New Roman" w:hAnsi="Realist Light" w:cs="Segoe UI"/>
          <w:color w:val="292A2E"/>
          <w:kern w:val="0"/>
          <w:sz w:val="24"/>
          <w:szCs w:val="24"/>
          <w:lang w:bidi="he-IL"/>
          <w14:ligatures w14:val="none"/>
        </w:rPr>
        <w:t xml:space="preserve">, </w:t>
      </w:r>
      <w:r w:rsidRPr="00F26A17">
        <w:rPr>
          <w:rFonts w:ascii="Realist Light" w:eastAsia="Times New Roman" w:hAnsi="Realist Light" w:cs="Segoe UI"/>
          <w:color w:val="292A2E"/>
          <w:kern w:val="0"/>
          <w:sz w:val="24"/>
          <w:szCs w:val="24"/>
          <w:lang w:bidi="he-IL"/>
          <w14:ligatures w14:val="none"/>
        </w:rPr>
        <w:t>condition reports, photographs, correspondence, provenance, and more.</w:t>
      </w:r>
    </w:p>
    <w:p w14:paraId="73E71D5D" w14:textId="6DBBFBE9" w:rsidR="00D936AE" w:rsidRPr="00D936AE" w:rsidRDefault="00D936AE" w:rsidP="00D936AE">
      <w:pPr>
        <w:numPr>
          <w:ilvl w:val="0"/>
          <w:numId w:val="1"/>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lastRenderedPageBreak/>
        <w:t>Risk Management:</w:t>
      </w:r>
      <w:r w:rsidRPr="00F26A17">
        <w:rPr>
          <w:rFonts w:ascii="Realist Light" w:eastAsia="Times New Roman" w:hAnsi="Realist Light" w:cs="Segoe UI"/>
          <w:color w:val="292A2E"/>
          <w:kern w:val="0"/>
          <w:sz w:val="24"/>
          <w:szCs w:val="24"/>
          <w:lang w:bidi="he-IL"/>
          <w14:ligatures w14:val="none"/>
        </w:rPr>
        <w:t xml:space="preserve"> Creating and following the policies needed to ensure the collection is safely housed, that environmental controls are in place and monitored, </w:t>
      </w:r>
      <w:r w:rsidR="002811B9">
        <w:rPr>
          <w:rFonts w:ascii="Realist Light" w:eastAsia="Times New Roman" w:hAnsi="Realist Light" w:cs="Segoe UI"/>
          <w:color w:val="292A2E"/>
          <w:kern w:val="0"/>
          <w:sz w:val="24"/>
          <w:szCs w:val="24"/>
          <w:lang w:bidi="he-IL"/>
          <w14:ligatures w14:val="none"/>
        </w:rPr>
        <w:t xml:space="preserve">and </w:t>
      </w:r>
      <w:r w:rsidRPr="00F26A17">
        <w:rPr>
          <w:rFonts w:ascii="Realist Light" w:eastAsia="Times New Roman" w:hAnsi="Realist Light" w:cs="Segoe UI"/>
          <w:color w:val="292A2E"/>
          <w:kern w:val="0"/>
          <w:sz w:val="24"/>
          <w:szCs w:val="24"/>
          <w:lang w:bidi="he-IL"/>
          <w14:ligatures w14:val="none"/>
        </w:rPr>
        <w:t>that the collection is insured and in a secure location that is best for preservation and</w:t>
      </w:r>
      <w:r w:rsidRPr="00D936AE">
        <w:rPr>
          <w:rFonts w:ascii="Realist Light" w:eastAsia="Times New Roman" w:hAnsi="Realist Light" w:cs="Segoe UI"/>
          <w:color w:val="292A2E"/>
          <w:kern w:val="0"/>
          <w:sz w:val="24"/>
          <w:szCs w:val="24"/>
          <w:lang w:bidi="he-IL"/>
          <w14:ligatures w14:val="none"/>
        </w:rPr>
        <w:t xml:space="preserve"> access.</w:t>
      </w:r>
    </w:p>
    <w:p w14:paraId="045E6D4D" w14:textId="77777777" w:rsidR="00D936AE" w:rsidRPr="00F26A17" w:rsidRDefault="00D936AE" w:rsidP="00D936AE">
      <w:pPr>
        <w:shd w:val="clear" w:color="auto" w:fill="FFFFFF"/>
        <w:spacing w:before="100" w:beforeAutospacing="1" w:after="100" w:afterAutospacing="1" w:line="240" w:lineRule="auto"/>
        <w:rPr>
          <w:rFonts w:ascii="Realist Bold" w:eastAsia="Times New Roman" w:hAnsi="Realist Bold"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Qualifications:</w:t>
      </w:r>
    </w:p>
    <w:p w14:paraId="3593E7D5" w14:textId="30C17269" w:rsidR="00D936AE" w:rsidRPr="00F26A17" w:rsidRDefault="00D936AE" w:rsidP="00D936AE">
      <w:pPr>
        <w:numPr>
          <w:ilvl w:val="0"/>
          <w:numId w:val="2"/>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Light" w:eastAsia="Times New Roman" w:hAnsi="Realist Light" w:cs="Segoe UI"/>
          <w:color w:val="292A2E"/>
          <w:kern w:val="0"/>
          <w:sz w:val="24"/>
          <w:szCs w:val="24"/>
          <w:lang w:bidi="he-IL"/>
          <w14:ligatures w14:val="none"/>
        </w:rPr>
        <w:t>Knowledge of working in and implementation of professional practices in collections management.</w:t>
      </w:r>
    </w:p>
    <w:p w14:paraId="0631AD73" w14:textId="5169FF72" w:rsidR="00D936AE" w:rsidRPr="00F26A17" w:rsidRDefault="00D936AE" w:rsidP="00D936AE">
      <w:pPr>
        <w:numPr>
          <w:ilvl w:val="0"/>
          <w:numId w:val="2"/>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Light" w:eastAsia="Times New Roman" w:hAnsi="Realist Light" w:cs="Segoe UI"/>
          <w:color w:val="292A2E"/>
          <w:kern w:val="0"/>
          <w:sz w:val="24"/>
          <w:szCs w:val="24"/>
          <w:lang w:bidi="he-IL"/>
          <w14:ligatures w14:val="none"/>
        </w:rPr>
        <w:t xml:space="preserve">A </w:t>
      </w:r>
      <w:r w:rsidR="002811B9">
        <w:rPr>
          <w:rFonts w:ascii="Realist Light" w:eastAsia="Times New Roman" w:hAnsi="Realist Light" w:cs="Segoe UI"/>
          <w:color w:val="292A2E"/>
          <w:kern w:val="0"/>
          <w:sz w:val="24"/>
          <w:szCs w:val="24"/>
          <w:lang w:bidi="he-IL"/>
          <w14:ligatures w14:val="none"/>
        </w:rPr>
        <w:t xml:space="preserve">detail-oriented </w:t>
      </w:r>
      <w:r w:rsidRPr="00F26A17">
        <w:rPr>
          <w:rFonts w:ascii="Realist Light" w:eastAsia="Times New Roman" w:hAnsi="Realist Light" w:cs="Segoe UI"/>
          <w:color w:val="292A2E"/>
          <w:kern w:val="0"/>
          <w:sz w:val="24"/>
          <w:szCs w:val="24"/>
          <w:lang w:bidi="he-IL"/>
          <w14:ligatures w14:val="none"/>
        </w:rPr>
        <w:t>individual with strong organizational and communication skills.</w:t>
      </w:r>
    </w:p>
    <w:p w14:paraId="3AD7CACD" w14:textId="66C34F09" w:rsidR="00D936AE" w:rsidRPr="00F26A17" w:rsidRDefault="00D936AE" w:rsidP="00D936AE">
      <w:pPr>
        <w:numPr>
          <w:ilvl w:val="0"/>
          <w:numId w:val="2"/>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bookmarkStart w:id="0" w:name="_Hlk189126819"/>
      <w:r w:rsidRPr="00F26A17">
        <w:rPr>
          <w:rFonts w:ascii="Realist Light" w:eastAsia="Times New Roman" w:hAnsi="Realist Light" w:cs="Segoe UI"/>
          <w:color w:val="292A2E"/>
          <w:kern w:val="0"/>
          <w:sz w:val="24"/>
          <w:szCs w:val="24"/>
          <w:lang w:bidi="he-IL"/>
          <w14:ligatures w14:val="none"/>
        </w:rPr>
        <w:t>A degree in museum studies, history, art history, or a related field may be beneficial but is not always necessary.</w:t>
      </w:r>
    </w:p>
    <w:p w14:paraId="038BF2E4" w14:textId="2144C842" w:rsidR="00D936AE" w:rsidRPr="00F26A17" w:rsidRDefault="00D936AE" w:rsidP="00D936AE">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bookmarkStart w:id="1" w:name="_Hlk189126874"/>
      <w:bookmarkEnd w:id="0"/>
      <w:r w:rsidRPr="00F26A17">
        <w:rPr>
          <w:rFonts w:ascii="Realist Bold" w:eastAsia="Times New Roman" w:hAnsi="Realist Bold" w:cs="Segoe UI"/>
          <w:color w:val="292A2E"/>
          <w:kern w:val="0"/>
          <w:sz w:val="24"/>
          <w:szCs w:val="24"/>
          <w:lang w:bidi="he-IL"/>
          <w14:ligatures w14:val="none"/>
        </w:rPr>
        <w:t>(Note:</w:t>
      </w:r>
      <w:r w:rsidRPr="00F26A17">
        <w:rPr>
          <w:rFonts w:ascii="Realist Light" w:eastAsia="Times New Roman" w:hAnsi="Realist Light" w:cs="Segoe UI"/>
          <w:color w:val="292A2E"/>
          <w:kern w:val="0"/>
          <w:sz w:val="24"/>
          <w:szCs w:val="24"/>
          <w:lang w:bidi="he-IL"/>
          <w14:ligatures w14:val="none"/>
        </w:rPr>
        <w:t xml:space="preserve"> </w:t>
      </w:r>
      <w:r w:rsidR="002811B9">
        <w:rPr>
          <w:rFonts w:ascii="Realist Light" w:eastAsia="Times New Roman" w:hAnsi="Realist Light" w:cs="Segoe UI"/>
          <w:color w:val="292A2E"/>
          <w:kern w:val="0"/>
          <w:sz w:val="24"/>
          <w:szCs w:val="24"/>
          <w:lang w:bidi="he-IL"/>
          <w14:ligatures w14:val="none"/>
        </w:rPr>
        <w:t>Some museums include a statement under the qualifications section encouraging all to apply to incentivize a more diverse set of candidates</w:t>
      </w:r>
      <w:r w:rsidRPr="00F26A17">
        <w:rPr>
          <w:rFonts w:ascii="Realist Light" w:eastAsia="Times New Roman" w:hAnsi="Realist Light" w:cs="Segoe UI"/>
          <w:color w:val="292A2E"/>
          <w:kern w:val="0"/>
          <w:sz w:val="24"/>
          <w:szCs w:val="24"/>
          <w:lang w:bidi="he-IL"/>
          <w14:ligatures w14:val="none"/>
        </w:rPr>
        <w:t>. Here is an example from the Adventure Science Center in Nashville, TN, “While we’ve listed our ideal qualifications, we value individual competence, experience, and enthusiasm for our mission. We encourage all who think they are a good match for the role to apply.”)</w:t>
      </w:r>
    </w:p>
    <w:bookmarkEnd w:id="1"/>
    <w:p w14:paraId="1A8C93C4" w14:textId="77777777" w:rsidR="00D936AE" w:rsidRPr="00F26A17" w:rsidRDefault="00D936AE" w:rsidP="00D936AE">
      <w:pPr>
        <w:shd w:val="clear" w:color="auto" w:fill="FFFFFF"/>
        <w:spacing w:before="336" w:after="0" w:line="240" w:lineRule="auto"/>
        <w:outlineLvl w:val="1"/>
        <w:rPr>
          <w:rFonts w:ascii="Realist Bold" w:eastAsia="Times New Roman" w:hAnsi="Realist Bold" w:cs="Segoe UI"/>
          <w:color w:val="292A2E"/>
          <w:spacing w:val="-2"/>
          <w:kern w:val="0"/>
          <w:sz w:val="32"/>
          <w:szCs w:val="32"/>
          <w:lang w:bidi="he-IL"/>
          <w14:ligatures w14:val="none"/>
        </w:rPr>
      </w:pPr>
      <w:r w:rsidRPr="00F26A17">
        <w:rPr>
          <w:rFonts w:ascii="Realist Bold" w:eastAsia="Times New Roman" w:hAnsi="Realist Bold" w:cs="Segoe UI"/>
          <w:color w:val="292A2E"/>
          <w:spacing w:val="-2"/>
          <w:kern w:val="0"/>
          <w:sz w:val="32"/>
          <w:szCs w:val="32"/>
          <w:lang w:bidi="he-IL"/>
          <w14:ligatures w14:val="none"/>
        </w:rPr>
        <w:t>Skills</w:t>
      </w:r>
    </w:p>
    <w:p w14:paraId="73612E8C" w14:textId="0BA25482" w:rsidR="002811B9" w:rsidRDefault="00D936AE" w:rsidP="002811B9">
      <w:p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F26A17">
        <w:rPr>
          <w:rFonts w:ascii="Realist Light" w:eastAsia="Times New Roman" w:hAnsi="Realist Light" w:cs="Segoe UI"/>
          <w:color w:val="292A2E"/>
          <w:kern w:val="0"/>
          <w:sz w:val="24"/>
          <w:szCs w:val="24"/>
          <w:lang w:bidi="he-IL"/>
          <w14:ligatures w14:val="none"/>
        </w:rPr>
        <w:t>Consider the following set of essential skills that museum collections managers need</w:t>
      </w:r>
      <w:r w:rsidR="002811B9">
        <w:rPr>
          <w:rFonts w:ascii="Realist Light" w:eastAsia="Times New Roman" w:hAnsi="Realist Light" w:cs="Segoe UI"/>
          <w:color w:val="292A2E"/>
          <w:kern w:val="0"/>
          <w:sz w:val="24"/>
          <w:szCs w:val="24"/>
          <w:lang w:bidi="he-IL"/>
          <w14:ligatures w14:val="none"/>
        </w:rPr>
        <w:t>. Even</w:t>
      </w:r>
      <w:r w:rsidRPr="00F26A17">
        <w:rPr>
          <w:rFonts w:ascii="Realist Light" w:eastAsia="Times New Roman" w:hAnsi="Realist Light" w:cs="Segoe UI"/>
          <w:color w:val="292A2E"/>
          <w:kern w:val="0"/>
          <w:sz w:val="24"/>
          <w:szCs w:val="24"/>
          <w:lang w:bidi="he-IL"/>
          <w14:ligatures w14:val="none"/>
        </w:rPr>
        <w:t xml:space="preserve"> without direct experience in a similar position, someone with these skills could accomplish the necessary tasks</w:t>
      </w:r>
      <w:r w:rsidR="002811B9">
        <w:rPr>
          <w:rFonts w:ascii="Realist Light" w:eastAsia="Times New Roman" w:hAnsi="Realist Light" w:cs="Segoe UI"/>
          <w:color w:val="292A2E"/>
          <w:kern w:val="0"/>
          <w:sz w:val="24"/>
          <w:szCs w:val="24"/>
          <w:lang w:bidi="he-IL"/>
          <w14:ligatures w14:val="none"/>
        </w:rPr>
        <w:t>:</w:t>
      </w:r>
    </w:p>
    <w:p w14:paraId="08F2F801" w14:textId="6E16DE15" w:rsidR="00D936AE" w:rsidRPr="00D138F1" w:rsidRDefault="00D936AE" w:rsidP="00D138F1">
      <w:pPr>
        <w:pStyle w:val="ListParagraph"/>
        <w:numPr>
          <w:ilvl w:val="0"/>
          <w:numId w:val="3"/>
        </w:numPr>
        <w:shd w:val="clear" w:color="auto" w:fill="FFFFFF"/>
        <w:spacing w:before="100" w:beforeAutospacing="1" w:after="100" w:afterAutospacing="1" w:line="240" w:lineRule="auto"/>
        <w:rPr>
          <w:rFonts w:ascii="Realist Light" w:eastAsia="Times New Roman" w:hAnsi="Realist Light" w:cs="Segoe UI"/>
          <w:color w:val="292A2E"/>
          <w:kern w:val="0"/>
          <w:sz w:val="24"/>
          <w:szCs w:val="24"/>
          <w:lang w:bidi="he-IL"/>
          <w14:ligatures w14:val="none"/>
        </w:rPr>
      </w:pPr>
      <w:r w:rsidRPr="00D138F1">
        <w:rPr>
          <w:rFonts w:ascii="Realist Bold" w:eastAsia="Times New Roman" w:hAnsi="Realist Bold" w:cs="Segoe UI"/>
          <w:color w:val="292A2E"/>
          <w:kern w:val="0"/>
          <w:sz w:val="24"/>
          <w:szCs w:val="24"/>
          <w:lang w:bidi="he-IL"/>
          <w14:ligatures w14:val="none"/>
        </w:rPr>
        <w:t>Collaboration &amp; Communication:</w:t>
      </w:r>
      <w:r w:rsidRPr="00D138F1">
        <w:rPr>
          <w:rFonts w:ascii="Realist Light" w:eastAsia="Times New Roman" w:hAnsi="Realist Light" w:cs="Segoe UI"/>
          <w:color w:val="292A2E"/>
          <w:kern w:val="0"/>
          <w:sz w:val="24"/>
          <w:szCs w:val="24"/>
          <w:lang w:bidi="he-IL"/>
          <w14:ligatures w14:val="none"/>
        </w:rPr>
        <w:t xml:space="preserve"> Active listening skills to understand multiple perspectives, the ability to clearly articulate priorities and needs, and foster strong relationships through professionalism, empathy, and adaptability. </w:t>
      </w:r>
    </w:p>
    <w:p w14:paraId="6C20EBD8" w14:textId="77777777" w:rsidR="00D936AE" w:rsidRPr="00F26A17" w:rsidRDefault="00D936AE" w:rsidP="00D936AE">
      <w:pPr>
        <w:numPr>
          <w:ilvl w:val="0"/>
          <w:numId w:val="3"/>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Interpersonal Skills:</w:t>
      </w:r>
      <w:r w:rsidRPr="00F26A17">
        <w:rPr>
          <w:rFonts w:ascii="Realist Light" w:eastAsia="Times New Roman" w:hAnsi="Realist Light" w:cs="Segoe UI"/>
          <w:color w:val="292A2E"/>
          <w:kern w:val="0"/>
          <w:sz w:val="24"/>
          <w:szCs w:val="24"/>
          <w:lang w:bidi="he-IL"/>
          <w14:ligatures w14:val="none"/>
        </w:rPr>
        <w:t xml:space="preserve"> Building rapport with diverse stakeholders, asking thoughtful questions, and being open to feedback. </w:t>
      </w:r>
    </w:p>
    <w:p w14:paraId="4604A120" w14:textId="79F48516" w:rsidR="00D936AE" w:rsidRPr="00F26A17" w:rsidRDefault="00D936AE" w:rsidP="00D936AE">
      <w:pPr>
        <w:numPr>
          <w:ilvl w:val="0"/>
          <w:numId w:val="3"/>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Problem-Solving:</w:t>
      </w:r>
      <w:r w:rsidRPr="00F26A17">
        <w:rPr>
          <w:rFonts w:ascii="Realist Light" w:eastAsia="Times New Roman" w:hAnsi="Realist Light" w:cs="Segoe UI"/>
          <w:color w:val="292A2E"/>
          <w:kern w:val="0"/>
          <w:sz w:val="24"/>
          <w:szCs w:val="24"/>
          <w:lang w:bidi="he-IL"/>
          <w14:ligatures w14:val="none"/>
        </w:rPr>
        <w:t xml:space="preserve"> Understanding how the construction and properties of various materials (e.g., wood, metal, textiles, paint, ceramics, etc.) and their potential vulnerabilities could react in </w:t>
      </w:r>
      <w:r w:rsidR="00D138F1">
        <w:rPr>
          <w:rFonts w:ascii="Realist Light" w:eastAsia="Times New Roman" w:hAnsi="Realist Light" w:cs="Segoe UI"/>
          <w:color w:val="292A2E"/>
          <w:kern w:val="0"/>
          <w:sz w:val="24"/>
          <w:szCs w:val="24"/>
          <w:lang w:bidi="he-IL"/>
          <w14:ligatures w14:val="none"/>
        </w:rPr>
        <w:t>specific</w:t>
      </w:r>
      <w:r w:rsidRPr="00F26A17">
        <w:rPr>
          <w:rFonts w:ascii="Realist Light" w:eastAsia="Times New Roman" w:hAnsi="Realist Light" w:cs="Segoe UI"/>
          <w:color w:val="292A2E"/>
          <w:kern w:val="0"/>
          <w:sz w:val="24"/>
          <w:szCs w:val="24"/>
          <w:lang w:bidi="he-IL"/>
          <w14:ligatures w14:val="none"/>
        </w:rPr>
        <w:t xml:space="preserve"> environments. </w:t>
      </w:r>
    </w:p>
    <w:p w14:paraId="3AA61294" w14:textId="398CB746" w:rsidR="00D936AE" w:rsidRPr="00F26A17" w:rsidRDefault="00D936AE" w:rsidP="00D936AE">
      <w:pPr>
        <w:numPr>
          <w:ilvl w:val="0"/>
          <w:numId w:val="3"/>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Critical Thinking:</w:t>
      </w:r>
      <w:r w:rsidRPr="00F26A17">
        <w:rPr>
          <w:rFonts w:ascii="Realist Light" w:eastAsia="Times New Roman" w:hAnsi="Realist Light" w:cs="Segoe UI"/>
          <w:color w:val="292A2E"/>
          <w:kern w:val="0"/>
          <w:sz w:val="24"/>
          <w:szCs w:val="24"/>
          <w:lang w:bidi="he-IL"/>
          <w14:ligatures w14:val="none"/>
        </w:rPr>
        <w:t xml:space="preserve"> Asking informed questions and demonstrating adaptability to ensure adherence to policies and professional standards while effectively assessing and addressing object needs. </w:t>
      </w:r>
      <w:r w:rsidR="00D138F1">
        <w:rPr>
          <w:rFonts w:ascii="Realist Light" w:eastAsia="Times New Roman" w:hAnsi="Realist Light" w:cs="Segoe UI"/>
          <w:color w:val="292A2E"/>
          <w:kern w:val="0"/>
          <w:sz w:val="24"/>
          <w:szCs w:val="24"/>
          <w:lang w:bidi="he-IL"/>
          <w14:ligatures w14:val="none"/>
        </w:rPr>
        <w:t>Conducting</w:t>
      </w:r>
      <w:r w:rsidRPr="00F26A17">
        <w:rPr>
          <w:rFonts w:ascii="Realist Light" w:eastAsia="Times New Roman" w:hAnsi="Realist Light" w:cs="Segoe UI"/>
          <w:color w:val="292A2E"/>
          <w:kern w:val="0"/>
          <w:sz w:val="24"/>
          <w:szCs w:val="24"/>
          <w:lang w:bidi="he-IL"/>
          <w14:ligatures w14:val="none"/>
        </w:rPr>
        <w:t xml:space="preserve"> research, navigat</w:t>
      </w:r>
      <w:r w:rsidR="00D138F1">
        <w:rPr>
          <w:rFonts w:ascii="Realist Light" w:eastAsia="Times New Roman" w:hAnsi="Realist Light" w:cs="Segoe UI"/>
          <w:color w:val="292A2E"/>
          <w:kern w:val="0"/>
          <w:sz w:val="24"/>
          <w:szCs w:val="24"/>
          <w:lang w:bidi="he-IL"/>
          <w14:ligatures w14:val="none"/>
        </w:rPr>
        <w:t>ing</w:t>
      </w:r>
      <w:r w:rsidRPr="00F26A17">
        <w:rPr>
          <w:rFonts w:ascii="Realist Light" w:eastAsia="Times New Roman" w:hAnsi="Realist Light" w:cs="Segoe UI"/>
          <w:color w:val="292A2E"/>
          <w:kern w:val="0"/>
          <w:sz w:val="24"/>
          <w:szCs w:val="24"/>
          <w:lang w:bidi="he-IL"/>
          <w14:ligatures w14:val="none"/>
        </w:rPr>
        <w:t xml:space="preserve"> professional standards and practices, and understand</w:t>
      </w:r>
      <w:r w:rsidR="00D138F1">
        <w:rPr>
          <w:rFonts w:ascii="Realist Light" w:eastAsia="Times New Roman" w:hAnsi="Realist Light" w:cs="Segoe UI"/>
          <w:color w:val="292A2E"/>
          <w:kern w:val="0"/>
          <w:sz w:val="24"/>
          <w:szCs w:val="24"/>
          <w:lang w:bidi="he-IL"/>
          <w14:ligatures w14:val="none"/>
        </w:rPr>
        <w:t>ing</w:t>
      </w:r>
      <w:r w:rsidRPr="00F26A17">
        <w:rPr>
          <w:rFonts w:ascii="Realist Light" w:eastAsia="Times New Roman" w:hAnsi="Realist Light" w:cs="Segoe UI"/>
          <w:color w:val="292A2E"/>
          <w:kern w:val="0"/>
          <w:sz w:val="24"/>
          <w:szCs w:val="24"/>
          <w:lang w:bidi="he-IL"/>
          <w14:ligatures w14:val="none"/>
        </w:rPr>
        <w:t xml:space="preserve"> how to write and implement legal and ethical policies and procedures. </w:t>
      </w:r>
    </w:p>
    <w:p w14:paraId="10239C53" w14:textId="2A345E1A" w:rsidR="00D936AE" w:rsidRPr="00F26A17" w:rsidRDefault="00D936AE" w:rsidP="00D936AE">
      <w:pPr>
        <w:numPr>
          <w:ilvl w:val="0"/>
          <w:numId w:val="3"/>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Technical Proficiency:</w:t>
      </w:r>
      <w:r w:rsidRPr="00F26A17">
        <w:rPr>
          <w:rFonts w:ascii="Realist Light" w:eastAsia="Times New Roman" w:hAnsi="Realist Light" w:cs="Segoe UI"/>
          <w:color w:val="292A2E"/>
          <w:kern w:val="0"/>
          <w:sz w:val="24"/>
          <w:szCs w:val="24"/>
          <w:lang w:bidi="he-IL"/>
          <w14:ligatures w14:val="none"/>
        </w:rPr>
        <w:t xml:space="preserve"> Familiarity with </w:t>
      </w:r>
      <w:r w:rsidR="00715412" w:rsidRPr="00F26A17">
        <w:rPr>
          <w:rFonts w:ascii="Realist Light" w:eastAsia="Times New Roman" w:hAnsi="Realist Light" w:cs="Segoe UI"/>
          <w:color w:val="292A2E"/>
          <w:kern w:val="0"/>
          <w:sz w:val="24"/>
          <w:szCs w:val="24"/>
          <w:lang w:bidi="he-IL"/>
          <w14:ligatures w14:val="none"/>
        </w:rPr>
        <w:t>distinct types</w:t>
      </w:r>
      <w:r w:rsidRPr="00F26A17">
        <w:rPr>
          <w:rFonts w:ascii="Realist Light" w:eastAsia="Times New Roman" w:hAnsi="Realist Light" w:cs="Segoe UI"/>
          <w:color w:val="292A2E"/>
          <w:kern w:val="0"/>
          <w:sz w:val="24"/>
          <w:szCs w:val="24"/>
          <w:lang w:bidi="he-IL"/>
          <w14:ligatures w14:val="none"/>
        </w:rPr>
        <w:t xml:space="preserve"> of software and database systems used for data management and </w:t>
      </w:r>
      <w:r w:rsidR="00D138F1">
        <w:rPr>
          <w:rFonts w:ascii="Realist Light" w:eastAsia="Times New Roman" w:hAnsi="Realist Light" w:cs="Segoe UI"/>
          <w:color w:val="292A2E"/>
          <w:kern w:val="0"/>
          <w:sz w:val="24"/>
          <w:szCs w:val="24"/>
          <w:lang w:bidi="he-IL"/>
          <w14:ligatures w14:val="none"/>
        </w:rPr>
        <w:t>adapting</w:t>
      </w:r>
      <w:r w:rsidRPr="00F26A17">
        <w:rPr>
          <w:rFonts w:ascii="Realist Light" w:eastAsia="Times New Roman" w:hAnsi="Realist Light" w:cs="Segoe UI"/>
          <w:color w:val="292A2E"/>
          <w:kern w:val="0"/>
          <w:sz w:val="24"/>
          <w:szCs w:val="24"/>
          <w:lang w:bidi="he-IL"/>
          <w14:ligatures w14:val="none"/>
        </w:rPr>
        <w:t xml:space="preserve"> to </w:t>
      </w:r>
      <w:r w:rsidR="00D138F1">
        <w:rPr>
          <w:rFonts w:ascii="Realist Light" w:eastAsia="Times New Roman" w:hAnsi="Realist Light" w:cs="Segoe UI"/>
          <w:color w:val="292A2E"/>
          <w:kern w:val="0"/>
          <w:sz w:val="24"/>
          <w:szCs w:val="24"/>
          <w:lang w:bidi="he-IL"/>
          <w14:ligatures w14:val="none"/>
        </w:rPr>
        <w:t>new</w:t>
      </w:r>
      <w:r w:rsidR="00715412" w:rsidRPr="00F26A17">
        <w:rPr>
          <w:rFonts w:ascii="Realist Light" w:eastAsia="Times New Roman" w:hAnsi="Realist Light" w:cs="Segoe UI"/>
          <w:color w:val="292A2E"/>
          <w:kern w:val="0"/>
          <w:sz w:val="24"/>
          <w:szCs w:val="24"/>
          <w:lang w:bidi="he-IL"/>
          <w14:ligatures w14:val="none"/>
        </w:rPr>
        <w:t xml:space="preserve"> technologies</w:t>
      </w:r>
      <w:r w:rsidRPr="00F26A17">
        <w:rPr>
          <w:rFonts w:ascii="Realist Light" w:eastAsia="Times New Roman" w:hAnsi="Realist Light" w:cs="Segoe UI"/>
          <w:color w:val="292A2E"/>
          <w:kern w:val="0"/>
          <w:sz w:val="24"/>
          <w:szCs w:val="24"/>
          <w:lang w:bidi="he-IL"/>
          <w14:ligatures w14:val="none"/>
        </w:rPr>
        <w:t xml:space="preserve"> and software updates as needed.</w:t>
      </w:r>
    </w:p>
    <w:p w14:paraId="4130C67D" w14:textId="360ADE9E" w:rsidR="00D936AE" w:rsidRPr="00F26A17" w:rsidRDefault="00D936AE" w:rsidP="00D936AE">
      <w:pPr>
        <w:numPr>
          <w:ilvl w:val="0"/>
          <w:numId w:val="3"/>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Leadership:</w:t>
      </w:r>
      <w:r w:rsidRPr="00F26A17">
        <w:rPr>
          <w:rFonts w:ascii="Realist Light" w:eastAsia="Times New Roman" w:hAnsi="Realist Light" w:cs="Segoe UI"/>
          <w:color w:val="292A2E"/>
          <w:kern w:val="0"/>
          <w:sz w:val="24"/>
          <w:szCs w:val="24"/>
          <w:lang w:bidi="he-IL"/>
          <w14:ligatures w14:val="none"/>
        </w:rPr>
        <w:t xml:space="preserve"> Experience training and supervising others, including guiding proper procedures and safety protocols. </w:t>
      </w:r>
    </w:p>
    <w:p w14:paraId="073B74F1" w14:textId="4B261DD3" w:rsidR="00D936AE" w:rsidRPr="00F26A17" w:rsidRDefault="00D936AE" w:rsidP="00D936AE">
      <w:pPr>
        <w:numPr>
          <w:ilvl w:val="0"/>
          <w:numId w:val="3"/>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lastRenderedPageBreak/>
        <w:t>Attention to Detail:</w:t>
      </w:r>
      <w:r w:rsidRPr="00F26A17">
        <w:rPr>
          <w:rFonts w:ascii="Realist Light" w:eastAsia="Times New Roman" w:hAnsi="Realist Light" w:cs="Segoe UI"/>
          <w:color w:val="292A2E"/>
          <w:kern w:val="0"/>
          <w:sz w:val="24"/>
          <w:szCs w:val="24"/>
          <w:lang w:bidi="he-IL"/>
          <w14:ligatures w14:val="none"/>
        </w:rPr>
        <w:t xml:space="preserve"> Proficiency in assessing items, writing about them, and keeping track of items. Strong organizational skills and attention to detail for conducting thorough inventories, creating, and updating collection records, and maintaining accurate documentation of object provenance, condition, and location.</w:t>
      </w:r>
    </w:p>
    <w:p w14:paraId="0F01F8A0" w14:textId="77777777" w:rsidR="00D936AE" w:rsidRPr="00F26A17" w:rsidRDefault="00D936AE" w:rsidP="00D936AE">
      <w:pPr>
        <w:numPr>
          <w:ilvl w:val="0"/>
          <w:numId w:val="3"/>
        </w:numPr>
        <w:shd w:val="clear" w:color="auto" w:fill="FFFFFF"/>
        <w:spacing w:after="0" w:line="240" w:lineRule="auto"/>
        <w:rPr>
          <w:rFonts w:ascii="Realist Light" w:eastAsia="Times New Roman" w:hAnsi="Realist Light" w:cs="Segoe UI"/>
          <w:color w:val="292A2E"/>
          <w:kern w:val="0"/>
          <w:sz w:val="24"/>
          <w:szCs w:val="24"/>
          <w:lang w:bidi="he-IL"/>
          <w14:ligatures w14:val="none"/>
        </w:rPr>
      </w:pPr>
      <w:r w:rsidRPr="00F26A17">
        <w:rPr>
          <w:rFonts w:ascii="Realist Bold" w:eastAsia="Times New Roman" w:hAnsi="Realist Bold" w:cs="Segoe UI"/>
          <w:color w:val="292A2E"/>
          <w:kern w:val="0"/>
          <w:sz w:val="24"/>
          <w:szCs w:val="24"/>
          <w:lang w:bidi="he-IL"/>
          <w14:ligatures w14:val="none"/>
        </w:rPr>
        <w:t>Practical Application:</w:t>
      </w:r>
      <w:r w:rsidRPr="00F26A17">
        <w:rPr>
          <w:rFonts w:ascii="Realist Light" w:eastAsia="Times New Roman" w:hAnsi="Realist Light" w:cs="Segoe UI"/>
          <w:color w:val="292A2E"/>
          <w:kern w:val="0"/>
          <w:sz w:val="24"/>
          <w:szCs w:val="24"/>
          <w:lang w:bidi="he-IL"/>
          <w14:ligatures w14:val="none"/>
        </w:rPr>
        <w:t xml:space="preserve"> Project planning, coordination, and budget management. Understanding of basic scientific principles. </w:t>
      </w:r>
    </w:p>
    <w:p w14:paraId="152FCB1D" w14:textId="77777777" w:rsidR="00FF6BC3" w:rsidRPr="00D936AE" w:rsidRDefault="00FF6BC3">
      <w:pPr>
        <w:rPr>
          <w:rFonts w:ascii="Realist Light" w:hAnsi="Realist Light"/>
        </w:rPr>
      </w:pPr>
    </w:p>
    <w:sectPr w:rsidR="00FF6BC3" w:rsidRPr="00D936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4E43" w14:textId="77777777" w:rsidR="00FC6904" w:rsidRDefault="00FC6904" w:rsidP="00D936AE">
      <w:pPr>
        <w:spacing w:after="0" w:line="240" w:lineRule="auto"/>
      </w:pPr>
      <w:r>
        <w:separator/>
      </w:r>
    </w:p>
  </w:endnote>
  <w:endnote w:type="continuationSeparator" w:id="0">
    <w:p w14:paraId="73591E41" w14:textId="77777777" w:rsidR="00FC6904" w:rsidRDefault="00FC6904" w:rsidP="00D9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ealist Bold">
    <w:altName w:val="Calibri"/>
    <w:panose1 w:val="020B0003030500020204"/>
    <w:charset w:val="00"/>
    <w:family w:val="swiss"/>
    <w:notTrueType/>
    <w:pitch w:val="variable"/>
    <w:sig w:usb0="A00000BF" w:usb1="4000206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alist Light">
    <w:altName w:val="Calibri"/>
    <w:panose1 w:val="020B0003030500020204"/>
    <w:charset w:val="00"/>
    <w:family w:val="swiss"/>
    <w:notTrueType/>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DCCA" w14:textId="77777777" w:rsidR="00FC6904" w:rsidRDefault="00FC6904" w:rsidP="00D936AE">
      <w:pPr>
        <w:spacing w:after="0" w:line="240" w:lineRule="auto"/>
      </w:pPr>
      <w:r>
        <w:separator/>
      </w:r>
    </w:p>
  </w:footnote>
  <w:footnote w:type="continuationSeparator" w:id="0">
    <w:p w14:paraId="47AA4CC8" w14:textId="77777777" w:rsidR="00FC6904" w:rsidRDefault="00FC6904" w:rsidP="00D93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E3C1E"/>
    <w:multiLevelType w:val="multilevel"/>
    <w:tmpl w:val="75907CD8"/>
    <w:lvl w:ilvl="0">
      <w:start w:val="1"/>
      <w:numFmt w:val="decimal"/>
      <w:lvlText w:val="%1."/>
      <w:lvlJc w:val="left"/>
      <w:pPr>
        <w:tabs>
          <w:tab w:val="num" w:pos="720"/>
        </w:tabs>
        <w:ind w:left="720" w:hanging="360"/>
      </w:pPr>
      <w:rPr>
        <w:rFonts w:ascii="Realist Bold" w:hAnsi="Realist Bold"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72A1C"/>
    <w:multiLevelType w:val="multilevel"/>
    <w:tmpl w:val="7DC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A00F4B"/>
    <w:multiLevelType w:val="multilevel"/>
    <w:tmpl w:val="A824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3680320">
    <w:abstractNumId w:val="2"/>
  </w:num>
  <w:num w:numId="2" w16cid:durableId="1044870178">
    <w:abstractNumId w:val="1"/>
  </w:num>
  <w:num w:numId="3" w16cid:durableId="97040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AE"/>
    <w:rsid w:val="00114CA2"/>
    <w:rsid w:val="002732E8"/>
    <w:rsid w:val="002811B9"/>
    <w:rsid w:val="004C4EF7"/>
    <w:rsid w:val="00686D32"/>
    <w:rsid w:val="00715412"/>
    <w:rsid w:val="00C600B3"/>
    <w:rsid w:val="00D138F1"/>
    <w:rsid w:val="00D86C79"/>
    <w:rsid w:val="00D936AE"/>
    <w:rsid w:val="00E07965"/>
    <w:rsid w:val="00E91E10"/>
    <w:rsid w:val="00E95283"/>
    <w:rsid w:val="00F26A17"/>
    <w:rsid w:val="00FA2C0E"/>
    <w:rsid w:val="00FC6904"/>
    <w:rsid w:val="00FF6B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8D746"/>
  <w15:chartTrackingRefBased/>
  <w15:docId w15:val="{216D3897-F74D-47B3-A860-43A8AC80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936AE"/>
    <w:pPr>
      <w:spacing w:before="100" w:beforeAutospacing="1" w:after="100" w:afterAutospacing="1" w:line="240" w:lineRule="auto"/>
      <w:outlineLvl w:val="1"/>
    </w:pPr>
    <w:rPr>
      <w:rFonts w:ascii="Times New Roman" w:eastAsia="Times New Roman" w:hAnsi="Times New Roman" w:cs="Times New Roman"/>
      <w:b/>
      <w:bCs/>
      <w:kern w:val="0"/>
      <w:sz w:val="36"/>
      <w:szCs w:val="36"/>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36AE"/>
    <w:rPr>
      <w:rFonts w:ascii="Times New Roman" w:eastAsia="Times New Roman" w:hAnsi="Times New Roman" w:cs="Times New Roman"/>
      <w:b/>
      <w:bCs/>
      <w:kern w:val="0"/>
      <w:sz w:val="36"/>
      <w:szCs w:val="36"/>
      <w:lang w:bidi="he-IL"/>
      <w14:ligatures w14:val="none"/>
    </w:rPr>
  </w:style>
  <w:style w:type="paragraph" w:styleId="NormalWeb">
    <w:name w:val="Normal (Web)"/>
    <w:basedOn w:val="Normal"/>
    <w:uiPriority w:val="99"/>
    <w:semiHidden/>
    <w:unhideWhenUsed/>
    <w:rsid w:val="00D936AE"/>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character" w:styleId="Strong">
    <w:name w:val="Strong"/>
    <w:basedOn w:val="DefaultParagraphFont"/>
    <w:uiPriority w:val="22"/>
    <w:qFormat/>
    <w:rsid w:val="00D936AE"/>
    <w:rPr>
      <w:b/>
      <w:bCs/>
    </w:rPr>
  </w:style>
  <w:style w:type="character" w:styleId="Emphasis">
    <w:name w:val="Emphasis"/>
    <w:basedOn w:val="DefaultParagraphFont"/>
    <w:uiPriority w:val="20"/>
    <w:qFormat/>
    <w:rsid w:val="00D936AE"/>
    <w:rPr>
      <w:i/>
      <w:iCs/>
    </w:rPr>
  </w:style>
  <w:style w:type="paragraph" w:styleId="Header">
    <w:name w:val="header"/>
    <w:basedOn w:val="Normal"/>
    <w:link w:val="HeaderChar"/>
    <w:uiPriority w:val="99"/>
    <w:unhideWhenUsed/>
    <w:rsid w:val="00D93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6AE"/>
  </w:style>
  <w:style w:type="paragraph" w:styleId="Footer">
    <w:name w:val="footer"/>
    <w:basedOn w:val="Normal"/>
    <w:link w:val="FooterChar"/>
    <w:uiPriority w:val="99"/>
    <w:unhideWhenUsed/>
    <w:rsid w:val="00D93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6AE"/>
  </w:style>
  <w:style w:type="character" w:customStyle="1" w:styleId="Heading1Char">
    <w:name w:val="Heading 1 Char"/>
    <w:basedOn w:val="DefaultParagraphFont"/>
    <w:link w:val="Heading1"/>
    <w:uiPriority w:val="9"/>
    <w:rsid w:val="00D936A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86D32"/>
    <w:rPr>
      <w:sz w:val="16"/>
      <w:szCs w:val="16"/>
    </w:rPr>
  </w:style>
  <w:style w:type="paragraph" w:styleId="CommentText">
    <w:name w:val="annotation text"/>
    <w:basedOn w:val="Normal"/>
    <w:link w:val="CommentTextChar"/>
    <w:uiPriority w:val="99"/>
    <w:unhideWhenUsed/>
    <w:rsid w:val="00686D32"/>
    <w:pPr>
      <w:spacing w:line="240" w:lineRule="auto"/>
    </w:pPr>
    <w:rPr>
      <w:sz w:val="20"/>
      <w:szCs w:val="20"/>
    </w:rPr>
  </w:style>
  <w:style w:type="character" w:customStyle="1" w:styleId="CommentTextChar">
    <w:name w:val="Comment Text Char"/>
    <w:basedOn w:val="DefaultParagraphFont"/>
    <w:link w:val="CommentText"/>
    <w:uiPriority w:val="99"/>
    <w:rsid w:val="00686D32"/>
    <w:rPr>
      <w:sz w:val="20"/>
      <w:szCs w:val="20"/>
    </w:rPr>
  </w:style>
  <w:style w:type="paragraph" w:styleId="CommentSubject">
    <w:name w:val="annotation subject"/>
    <w:basedOn w:val="CommentText"/>
    <w:next w:val="CommentText"/>
    <w:link w:val="CommentSubjectChar"/>
    <w:uiPriority w:val="99"/>
    <w:semiHidden/>
    <w:unhideWhenUsed/>
    <w:rsid w:val="00686D32"/>
    <w:rPr>
      <w:b/>
      <w:bCs/>
    </w:rPr>
  </w:style>
  <w:style w:type="character" w:customStyle="1" w:styleId="CommentSubjectChar">
    <w:name w:val="Comment Subject Char"/>
    <w:basedOn w:val="CommentTextChar"/>
    <w:link w:val="CommentSubject"/>
    <w:uiPriority w:val="99"/>
    <w:semiHidden/>
    <w:rsid w:val="00686D32"/>
    <w:rPr>
      <w:b/>
      <w:bCs/>
      <w:sz w:val="20"/>
      <w:szCs w:val="20"/>
    </w:rPr>
  </w:style>
  <w:style w:type="paragraph" w:styleId="ListParagraph">
    <w:name w:val="List Paragraph"/>
    <w:basedOn w:val="Normal"/>
    <w:uiPriority w:val="34"/>
    <w:qFormat/>
    <w:rsid w:val="00D13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1657">
      <w:bodyDiv w:val="1"/>
      <w:marLeft w:val="0"/>
      <w:marRight w:val="0"/>
      <w:marTop w:val="0"/>
      <w:marBottom w:val="0"/>
      <w:divBdr>
        <w:top w:val="none" w:sz="0" w:space="0" w:color="auto"/>
        <w:left w:val="none" w:sz="0" w:space="0" w:color="auto"/>
        <w:bottom w:val="none" w:sz="0" w:space="0" w:color="auto"/>
        <w:right w:val="none" w:sz="0" w:space="0" w:color="auto"/>
      </w:divBdr>
    </w:div>
    <w:div w:id="143192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679</Words>
  <Characters>4374</Characters>
  <Application>Microsoft Office Word</Application>
  <DocSecurity>0</DocSecurity>
  <Lines>79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Walls</dc:creator>
  <cp:keywords/>
  <dc:description/>
  <cp:lastModifiedBy>Cecelia Walls</cp:lastModifiedBy>
  <cp:revision>7</cp:revision>
  <dcterms:created xsi:type="dcterms:W3CDTF">2025-01-24T15:46:00Z</dcterms:created>
  <dcterms:modified xsi:type="dcterms:W3CDTF">2025-01-30T16:33:00Z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606acf93-8591-419d-ac12-f2edecb0eeaf</vt:lpwstr>
  </property>
</Properties>
</file>