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1F23A" w14:textId="4CC0CFF0" w:rsidR="009114F4" w:rsidRPr="009114F4" w:rsidRDefault="009114F4" w:rsidP="009114F4">
      <w:pPr>
        <w:rPr>
          <w:rFonts w:ascii="Arial" w:hAnsi="Arial" w:cs="Arial"/>
          <w:color w:val="808080" w:themeColor="background1" w:themeShade="80"/>
        </w:rPr>
      </w:pPr>
      <w:r w:rsidRPr="009114F4">
        <w:rPr>
          <w:rFonts w:ascii="Arial" w:hAnsi="Arial" w:cs="Arial"/>
          <w:color w:val="808080" w:themeColor="background1" w:themeShade="80"/>
        </w:rPr>
        <w:t xml:space="preserve">Sample press release to use if you are a partner </w:t>
      </w:r>
      <w:r w:rsidRPr="009114F4">
        <w:rPr>
          <w:rFonts w:ascii="Arial" w:hAnsi="Arial" w:cs="Arial"/>
          <w:b/>
          <w:bCs/>
          <w:color w:val="808080" w:themeColor="background1" w:themeShade="80"/>
        </w:rPr>
        <w:t>attending</w:t>
      </w:r>
      <w:r w:rsidRPr="009114F4">
        <w:rPr>
          <w:rFonts w:ascii="Arial" w:hAnsi="Arial" w:cs="Arial"/>
          <w:color w:val="808080" w:themeColor="background1" w:themeShade="80"/>
        </w:rPr>
        <w:t xml:space="preserve"> Museums Advocacy Day 202</w:t>
      </w:r>
      <w:r w:rsidR="00E4260F">
        <w:rPr>
          <w:rFonts w:ascii="Arial" w:hAnsi="Arial" w:cs="Arial"/>
          <w:color w:val="808080" w:themeColor="background1" w:themeShade="80"/>
        </w:rPr>
        <w:t>5</w:t>
      </w:r>
      <w:r w:rsidRPr="009114F4">
        <w:rPr>
          <w:rFonts w:ascii="Arial" w:hAnsi="Arial" w:cs="Arial"/>
          <w:color w:val="808080" w:themeColor="background1" w:themeShade="80"/>
        </w:rPr>
        <w:t>.</w:t>
      </w:r>
    </w:p>
    <w:p w14:paraId="18D8B5BF" w14:textId="77777777" w:rsidR="000328BA" w:rsidRDefault="000328BA" w:rsidP="009114F4">
      <w:pPr>
        <w:rPr>
          <w:rFonts w:ascii="Arial" w:hAnsi="Arial" w:cs="Arial"/>
        </w:rPr>
      </w:pPr>
    </w:p>
    <w:p w14:paraId="1AB00162" w14:textId="7D1FC617" w:rsidR="009114F4" w:rsidRPr="000328BA" w:rsidRDefault="009114F4" w:rsidP="009114F4">
      <w:pPr>
        <w:rPr>
          <w:rFonts w:ascii="Arial" w:hAnsi="Arial" w:cs="Arial"/>
          <w:b/>
          <w:bCs/>
        </w:rPr>
      </w:pPr>
      <w:r w:rsidRPr="009114F4">
        <w:rPr>
          <w:rFonts w:ascii="Arial" w:hAnsi="Arial" w:cs="Arial"/>
          <w:b/>
          <w:bCs/>
          <w:color w:val="FF0000"/>
        </w:rPr>
        <w:t xml:space="preserve">[NAME OF PARTNER] </w:t>
      </w:r>
      <w:r w:rsidR="00EA3801" w:rsidRPr="00EA3801">
        <w:rPr>
          <w:rFonts w:ascii="Arial" w:hAnsi="Arial" w:cs="Arial"/>
          <w:b/>
          <w:bCs/>
        </w:rPr>
        <w:t>TO MAKE THE CASE FOR MUSEUMS ON FEBRUARY 2</w:t>
      </w:r>
      <w:r w:rsidR="00E4260F">
        <w:rPr>
          <w:rFonts w:ascii="Arial" w:hAnsi="Arial" w:cs="Arial"/>
          <w:b/>
          <w:bCs/>
        </w:rPr>
        <w:t>4</w:t>
      </w:r>
      <w:r w:rsidR="00A8148A" w:rsidRPr="00A8148A">
        <w:rPr>
          <w:rFonts w:ascii="Arial" w:hAnsi="Arial" w:cs="Arial"/>
          <w:b/>
          <w:bCs/>
        </w:rPr>
        <w:t>–</w:t>
      </w:r>
      <w:r w:rsidR="00EA3801" w:rsidRPr="00EA3801">
        <w:rPr>
          <w:rFonts w:ascii="Arial" w:hAnsi="Arial" w:cs="Arial"/>
          <w:b/>
          <w:bCs/>
        </w:rPr>
        <w:t>2</w:t>
      </w:r>
      <w:r w:rsidR="00E4260F">
        <w:rPr>
          <w:rFonts w:ascii="Arial" w:hAnsi="Arial" w:cs="Arial"/>
          <w:b/>
          <w:bCs/>
        </w:rPr>
        <w:t>5</w:t>
      </w:r>
    </w:p>
    <w:p w14:paraId="49718F93" w14:textId="3AD60C13" w:rsidR="00EA3801" w:rsidRPr="00EA3801" w:rsidRDefault="009114F4" w:rsidP="00EA3801">
      <w:pPr>
        <w:rPr>
          <w:rFonts w:ascii="Arial" w:hAnsi="Arial" w:cs="Arial"/>
        </w:rPr>
      </w:pPr>
      <w:r w:rsidRPr="009114F4">
        <w:rPr>
          <w:rFonts w:ascii="Arial" w:hAnsi="Arial" w:cs="Arial"/>
          <w:color w:val="FF0000"/>
        </w:rPr>
        <w:t>[INSERT DATE AND LOCATION]</w:t>
      </w:r>
      <w:r w:rsidRPr="009114F4">
        <w:rPr>
          <w:rFonts w:ascii="Arial" w:hAnsi="Arial" w:cs="Arial"/>
        </w:rPr>
        <w:t xml:space="preserve"> -- </w:t>
      </w:r>
      <w:r w:rsidRPr="009114F4">
        <w:rPr>
          <w:rFonts w:ascii="Arial" w:hAnsi="Arial" w:cs="Arial"/>
          <w:color w:val="FF0000"/>
        </w:rPr>
        <w:t>[Name, title</w:t>
      </w:r>
      <w:r w:rsidR="00D126BA">
        <w:rPr>
          <w:rFonts w:ascii="Arial" w:hAnsi="Arial" w:cs="Arial"/>
          <w:color w:val="FF0000"/>
        </w:rPr>
        <w:t>,</w:t>
      </w:r>
      <w:r w:rsidRPr="009114F4">
        <w:rPr>
          <w:rFonts w:ascii="Arial" w:hAnsi="Arial" w:cs="Arial"/>
          <w:color w:val="FF0000"/>
        </w:rPr>
        <w:t xml:space="preserve"> and partner name]</w:t>
      </w:r>
      <w:r w:rsidRPr="009114F4">
        <w:rPr>
          <w:rFonts w:ascii="Arial" w:hAnsi="Arial" w:cs="Arial"/>
        </w:rPr>
        <w:t xml:space="preserve"> </w:t>
      </w:r>
      <w:r w:rsidR="00EA3801" w:rsidRPr="00EA3801">
        <w:rPr>
          <w:rFonts w:ascii="Arial" w:hAnsi="Arial" w:cs="Arial"/>
        </w:rPr>
        <w:t xml:space="preserve">will join hundreds of museum advocates in-person in </w:t>
      </w:r>
      <w:r w:rsidR="001A4635">
        <w:rPr>
          <w:rFonts w:ascii="Arial" w:hAnsi="Arial" w:cs="Arial"/>
        </w:rPr>
        <w:t xml:space="preserve">Arlington, VA, and </w:t>
      </w:r>
      <w:r w:rsidR="00EA3801" w:rsidRPr="00EA3801">
        <w:rPr>
          <w:rFonts w:ascii="Arial" w:hAnsi="Arial" w:cs="Arial"/>
        </w:rPr>
        <w:t xml:space="preserve">Washington, DC on February </w:t>
      </w:r>
      <w:r w:rsidR="00A8148A" w:rsidRPr="00A8148A">
        <w:rPr>
          <w:rFonts w:ascii="Arial" w:hAnsi="Arial" w:cs="Arial"/>
        </w:rPr>
        <w:t>2</w:t>
      </w:r>
      <w:r w:rsidR="001A4635">
        <w:rPr>
          <w:rFonts w:ascii="Arial" w:hAnsi="Arial" w:cs="Arial"/>
        </w:rPr>
        <w:t>4</w:t>
      </w:r>
      <w:r w:rsidR="00A8148A" w:rsidRPr="00A8148A">
        <w:rPr>
          <w:rFonts w:ascii="Arial" w:hAnsi="Arial" w:cs="Arial"/>
        </w:rPr>
        <w:t>–2</w:t>
      </w:r>
      <w:r w:rsidR="001A4635">
        <w:rPr>
          <w:rFonts w:ascii="Arial" w:hAnsi="Arial" w:cs="Arial"/>
        </w:rPr>
        <w:t>5</w:t>
      </w:r>
      <w:r w:rsidR="00A8148A">
        <w:rPr>
          <w:rFonts w:ascii="Arial" w:hAnsi="Arial" w:cs="Arial"/>
          <w:b/>
          <w:bCs/>
        </w:rPr>
        <w:t xml:space="preserve"> </w:t>
      </w:r>
      <w:r w:rsidR="00EA3801" w:rsidRPr="00EA3801">
        <w:rPr>
          <w:rFonts w:ascii="Arial" w:hAnsi="Arial" w:cs="Arial"/>
        </w:rPr>
        <w:t>to petition our government and make the case for museums.</w:t>
      </w:r>
    </w:p>
    <w:p w14:paraId="68CAA960" w14:textId="6E5481CD" w:rsidR="000328BA" w:rsidRDefault="00EA3801" w:rsidP="000328BA">
      <w:pPr>
        <w:rPr>
          <w:rFonts w:ascii="Arial" w:hAnsi="Arial" w:cs="Arial"/>
        </w:rPr>
      </w:pPr>
      <w:r w:rsidRPr="00EA3801">
        <w:rPr>
          <w:rFonts w:ascii="Arial" w:hAnsi="Arial" w:cs="Arial"/>
        </w:rPr>
        <w:t>Joined by museum leaders from across the country,</w:t>
      </w:r>
      <w:r w:rsidRPr="00EA3801">
        <w:rPr>
          <w:rFonts w:ascii="Arial" w:hAnsi="Arial" w:cs="Arial"/>
          <w:color w:val="FF0000"/>
        </w:rPr>
        <w:t xml:space="preserve"> </w:t>
      </w:r>
      <w:r w:rsidR="009114F4" w:rsidRPr="009114F4">
        <w:rPr>
          <w:rFonts w:ascii="Arial" w:hAnsi="Arial" w:cs="Arial"/>
          <w:color w:val="FF0000"/>
        </w:rPr>
        <w:t xml:space="preserve">[last name of advocate] </w:t>
      </w:r>
      <w:r w:rsidRPr="00EA3801">
        <w:rPr>
          <w:rFonts w:ascii="Arial" w:hAnsi="Arial" w:cs="Arial"/>
        </w:rPr>
        <w:t xml:space="preserve">will be meeting with members of Congress and their staffs to make the case for federal support of America’s museums. </w:t>
      </w:r>
      <w:r w:rsidR="009114F4" w:rsidRPr="009114F4">
        <w:rPr>
          <w:rFonts w:ascii="Arial" w:hAnsi="Arial" w:cs="Arial"/>
          <w:color w:val="FF0000"/>
        </w:rPr>
        <w:t xml:space="preserve">[They] </w:t>
      </w:r>
      <w:r w:rsidRPr="00EA3801">
        <w:rPr>
          <w:rFonts w:ascii="Arial" w:hAnsi="Arial" w:cs="Arial"/>
        </w:rPr>
        <w:t>will be among hundreds of museum professionals and supporters participating in the 1</w:t>
      </w:r>
      <w:r w:rsidR="001A4635">
        <w:rPr>
          <w:rFonts w:ascii="Arial" w:hAnsi="Arial" w:cs="Arial"/>
        </w:rPr>
        <w:t>7</w:t>
      </w:r>
      <w:r w:rsidRPr="00EA3801">
        <w:rPr>
          <w:rFonts w:ascii="Arial" w:hAnsi="Arial" w:cs="Arial"/>
        </w:rPr>
        <w:t xml:space="preserve">th annual </w:t>
      </w:r>
      <w:hyperlink r:id="rId4" w:history="1">
        <w:r w:rsidR="000328BA" w:rsidRPr="00D21B9D">
          <w:rPr>
            <w:rStyle w:val="Hyperlink"/>
            <w:rFonts w:ascii="Arial" w:hAnsi="Arial" w:cs="Arial"/>
          </w:rPr>
          <w:t>Museums Advocacy Day</w:t>
        </w:r>
      </w:hyperlink>
      <w:r w:rsidR="000328BA" w:rsidRPr="00D21B9D">
        <w:rPr>
          <w:rFonts w:ascii="Arial" w:hAnsi="Arial" w:cs="Arial"/>
        </w:rPr>
        <w:t xml:space="preserve">, organized by the </w:t>
      </w:r>
      <w:hyperlink r:id="rId5" w:history="1">
        <w:r w:rsidR="000328BA" w:rsidRPr="00D21B9D">
          <w:rPr>
            <w:rStyle w:val="Hyperlink"/>
            <w:rFonts w:ascii="Arial" w:hAnsi="Arial" w:cs="Arial"/>
          </w:rPr>
          <w:t>American Alliance of Museums</w:t>
        </w:r>
      </w:hyperlink>
      <w:r w:rsidR="000328BA" w:rsidRPr="00D21B9D">
        <w:rPr>
          <w:rFonts w:ascii="Arial" w:hAnsi="Arial" w:cs="Arial"/>
        </w:rPr>
        <w:t>.</w:t>
      </w:r>
      <w:r w:rsidR="000328BA" w:rsidRPr="000328BA">
        <w:rPr>
          <w:rFonts w:ascii="Arial" w:hAnsi="Arial" w:cs="Arial"/>
        </w:rPr>
        <w:t xml:space="preserve"> </w:t>
      </w:r>
    </w:p>
    <w:p w14:paraId="20F41B01" w14:textId="50FBDA1C" w:rsidR="001426EE" w:rsidRDefault="000328BA" w:rsidP="001426EE">
      <w:pPr>
        <w:rPr>
          <w:rFonts w:ascii="Arial" w:hAnsi="Arial" w:cs="Arial"/>
        </w:rPr>
      </w:pPr>
      <w:r>
        <w:rPr>
          <w:rFonts w:ascii="Arial" w:hAnsi="Arial" w:cs="Arial"/>
        </w:rPr>
        <w:t xml:space="preserve">With </w:t>
      </w:r>
      <w:r w:rsidR="00EE2E65">
        <w:rPr>
          <w:rFonts w:ascii="Arial" w:hAnsi="Arial" w:cs="Arial"/>
        </w:rPr>
        <w:t xml:space="preserve">half of </w:t>
      </w:r>
      <w:r>
        <w:rPr>
          <w:rFonts w:ascii="Arial" w:hAnsi="Arial" w:cs="Arial"/>
        </w:rPr>
        <w:t xml:space="preserve">museums still experiencing reduced attendance as compared to 2019, </w:t>
      </w:r>
      <w:r w:rsidRPr="002660A3">
        <w:rPr>
          <w:rFonts w:ascii="Arial" w:hAnsi="Arial" w:cs="Arial"/>
        </w:rPr>
        <w:t xml:space="preserve">the museum field </w:t>
      </w:r>
      <w:r>
        <w:rPr>
          <w:rFonts w:ascii="Arial" w:hAnsi="Arial" w:cs="Arial"/>
        </w:rPr>
        <w:t xml:space="preserve">faces a </w:t>
      </w:r>
      <w:hyperlink r:id="rId6" w:tooltip="https://www.aam-us.org/2023/06/27/museum-field-attendance-financial-staffing-recovery-to-take-years-new-survey-finds/" w:history="1">
        <w:r>
          <w:rPr>
            <w:rStyle w:val="Hyperlink"/>
            <w:rFonts w:ascii="Arial" w:hAnsi="Arial" w:cs="Arial"/>
          </w:rPr>
          <w:t>long r</w:t>
        </w:r>
        <w:r w:rsidRPr="002660A3">
          <w:rPr>
            <w:rStyle w:val="Hyperlink"/>
            <w:rFonts w:ascii="Arial" w:hAnsi="Arial" w:cs="Arial"/>
          </w:rPr>
          <w:t>ecover</w:t>
        </w:r>
        <w:r>
          <w:rPr>
            <w:rStyle w:val="Hyperlink"/>
            <w:rFonts w:ascii="Arial" w:hAnsi="Arial" w:cs="Arial"/>
          </w:rPr>
          <w:t>y</w:t>
        </w:r>
        <w:r w:rsidRPr="002660A3">
          <w:rPr>
            <w:rStyle w:val="Hyperlink"/>
            <w:rFonts w:ascii="Arial" w:hAnsi="Arial" w:cs="Arial"/>
          </w:rPr>
          <w:t xml:space="preserve"> from the impacts of the pandemic</w:t>
        </w:r>
      </w:hyperlink>
      <w:r>
        <w:rPr>
          <w:rFonts w:ascii="Arial" w:hAnsi="Arial" w:cs="Arial"/>
        </w:rPr>
        <w:t xml:space="preserve">. </w:t>
      </w:r>
      <w:r w:rsidRPr="00C56463">
        <w:rPr>
          <w:rFonts w:ascii="Arial" w:hAnsi="Arial" w:cs="Arial"/>
        </w:rPr>
        <w:t>Prior to the pandemic, museums supported more than 726,000 American jobs and contributed $50 billion annually to the U.S. economy. The economic activity of museums generates more than $12 billion in annual tax revenue, with one-third of it going to state and local governments. Each job created by the museum sector results in $16,495 in additional tax revenue.</w:t>
      </w:r>
      <w:r>
        <w:rPr>
          <w:rFonts w:ascii="Arial" w:hAnsi="Arial" w:cs="Arial"/>
        </w:rPr>
        <w:t xml:space="preserve"> In 202</w:t>
      </w:r>
      <w:r w:rsidR="001A4635">
        <w:rPr>
          <w:rFonts w:ascii="Arial" w:hAnsi="Arial" w:cs="Arial"/>
        </w:rPr>
        <w:t>5</w:t>
      </w:r>
      <w:r>
        <w:rPr>
          <w:rFonts w:ascii="Arial" w:hAnsi="Arial" w:cs="Arial"/>
        </w:rPr>
        <w:t xml:space="preserve"> and beyond, it will be critical that museums receive federal support to continue serving as educational, economic, and cultural assets to our communities.</w:t>
      </w:r>
    </w:p>
    <w:p w14:paraId="08D474D7" w14:textId="7F72CAFA" w:rsidR="001426EE" w:rsidRPr="001426EE" w:rsidRDefault="000328BA" w:rsidP="001426EE">
      <w:pPr>
        <w:rPr>
          <w:rFonts w:ascii="Arial" w:hAnsi="Arial" w:cs="Arial"/>
        </w:rPr>
      </w:pPr>
      <w:r w:rsidRPr="00D21B9D">
        <w:rPr>
          <w:rFonts w:ascii="Arial" w:hAnsi="Arial" w:cs="Arial"/>
        </w:rPr>
        <w:t xml:space="preserve">Congress faces a vast list of policy issues, many of which can have a lasting impact on museums. Among other issues, museum advocates will urge Congress to </w:t>
      </w:r>
      <w:r>
        <w:rPr>
          <w:rFonts w:ascii="Arial" w:hAnsi="Arial" w:cs="Arial"/>
        </w:rPr>
        <w:t>maintain</w:t>
      </w:r>
      <w:r w:rsidRPr="00D21B9D">
        <w:rPr>
          <w:rFonts w:ascii="Arial" w:hAnsi="Arial" w:cs="Arial"/>
        </w:rPr>
        <w:t xml:space="preserve"> </w:t>
      </w:r>
      <w:r>
        <w:rPr>
          <w:rFonts w:ascii="Arial" w:hAnsi="Arial" w:cs="Arial"/>
        </w:rPr>
        <w:t xml:space="preserve">or increase </w:t>
      </w:r>
      <w:r w:rsidRPr="00D21B9D">
        <w:rPr>
          <w:rFonts w:ascii="Arial" w:hAnsi="Arial" w:cs="Arial"/>
        </w:rPr>
        <w:t xml:space="preserve">funding for federal agencies that help museums better serve their communities, such as </w:t>
      </w:r>
      <w:r w:rsidR="003F1603">
        <w:rPr>
          <w:rFonts w:ascii="Arial" w:hAnsi="Arial" w:cs="Arial"/>
        </w:rPr>
        <w:t xml:space="preserve">at the </w:t>
      </w:r>
      <w:r w:rsidR="003666D7" w:rsidRPr="0018489B">
        <w:rPr>
          <w:rFonts w:ascii="Arial" w:hAnsi="Arial" w:cs="Arial"/>
        </w:rPr>
        <w:t>Office of Museum Services at the Institute of Museum and Library Services</w:t>
      </w:r>
      <w:r w:rsidRPr="00D21B9D">
        <w:rPr>
          <w:rFonts w:ascii="Arial" w:hAnsi="Arial" w:cs="Arial"/>
        </w:rPr>
        <w:t xml:space="preserve">, enact legislation to increase charitable giving, and </w:t>
      </w:r>
      <w:r w:rsidR="001426EE">
        <w:rPr>
          <w:rFonts w:ascii="Arial" w:hAnsi="Arial" w:cs="Arial"/>
        </w:rPr>
        <w:t xml:space="preserve">urge the House of Representatives to lift the </w:t>
      </w:r>
      <w:r w:rsidR="001426EE" w:rsidRPr="001426EE">
        <w:rPr>
          <w:rFonts w:ascii="Arial" w:hAnsi="Arial" w:cs="Arial"/>
        </w:rPr>
        <w:t>ban that makes museums ineligible for earmarks in the annual appropriations process.</w:t>
      </w:r>
    </w:p>
    <w:p w14:paraId="240391EB" w14:textId="19F6A4BF" w:rsidR="00EA3801" w:rsidRDefault="000328BA" w:rsidP="009114F4">
      <w:pPr>
        <w:rPr>
          <w:rFonts w:ascii="Arial" w:hAnsi="Arial" w:cs="Arial"/>
        </w:rPr>
      </w:pPr>
      <w:r w:rsidRPr="00C56463">
        <w:rPr>
          <w:rFonts w:ascii="Arial" w:hAnsi="Arial" w:cs="Arial"/>
        </w:rPr>
        <w:t>“In order for</w:t>
      </w:r>
      <w:r w:rsidRPr="00C56463">
        <w:rPr>
          <w:rFonts w:ascii="Arial" w:hAnsi="Arial" w:cs="Arial"/>
          <w:color w:val="FF0000"/>
        </w:rPr>
        <w:t xml:space="preserve"> </w:t>
      </w:r>
      <w:r w:rsidRPr="001B05E4">
        <w:rPr>
          <w:rFonts w:ascii="Arial" w:hAnsi="Arial" w:cs="Arial"/>
          <w:color w:val="FF0000"/>
        </w:rPr>
        <w:t>[name of partner]</w:t>
      </w:r>
      <w:r w:rsidRPr="001B05E4">
        <w:rPr>
          <w:rFonts w:ascii="Arial" w:hAnsi="Arial" w:cs="Arial"/>
        </w:rPr>
        <w:t xml:space="preserve">, </w:t>
      </w:r>
      <w:r w:rsidRPr="00C56463">
        <w:rPr>
          <w:rFonts w:ascii="Arial" w:hAnsi="Arial" w:cs="Arial"/>
        </w:rPr>
        <w:t xml:space="preserve">and the museums they serve across the country, </w:t>
      </w:r>
      <w:r w:rsidRPr="00A34F08">
        <w:rPr>
          <w:rFonts w:ascii="Arial" w:hAnsi="Arial" w:cs="Arial"/>
        </w:rPr>
        <w:t>to fully recover from the impacts of the pandemic, we have to ensure that legislation at the federal level provides much needed resources in terms of the tax code and federal funding</w:t>
      </w:r>
      <w:r w:rsidRPr="00C56463">
        <w:rPr>
          <w:rFonts w:ascii="Arial" w:hAnsi="Arial" w:cs="Arial"/>
        </w:rPr>
        <w:t xml:space="preserve">,” </w:t>
      </w:r>
      <w:r w:rsidR="00EA3801" w:rsidRPr="00EA3801">
        <w:rPr>
          <w:rFonts w:ascii="Arial" w:hAnsi="Arial" w:cs="Arial"/>
        </w:rPr>
        <w:t xml:space="preserve">said </w:t>
      </w:r>
      <w:r w:rsidR="009114F4" w:rsidRPr="009114F4">
        <w:rPr>
          <w:rFonts w:ascii="Arial" w:hAnsi="Arial" w:cs="Arial"/>
          <w:color w:val="FF0000"/>
        </w:rPr>
        <w:t>[advocate]</w:t>
      </w:r>
      <w:r w:rsidR="009114F4" w:rsidRPr="009114F4">
        <w:rPr>
          <w:rFonts w:ascii="Arial" w:hAnsi="Arial" w:cs="Arial"/>
        </w:rPr>
        <w:t xml:space="preserve">. </w:t>
      </w:r>
      <w:r w:rsidR="009114F4" w:rsidRPr="009114F4">
        <w:rPr>
          <w:rFonts w:ascii="Arial" w:hAnsi="Arial" w:cs="Arial"/>
          <w:color w:val="000000" w:themeColor="text1"/>
        </w:rPr>
        <w:t>“</w:t>
      </w:r>
      <w:r w:rsidR="009114F4" w:rsidRPr="009114F4">
        <w:rPr>
          <w:rFonts w:ascii="Arial" w:hAnsi="Arial" w:cs="Arial"/>
          <w:color w:val="FF0000"/>
        </w:rPr>
        <w:t xml:space="preserve">[name of partner] </w:t>
      </w:r>
      <w:r w:rsidR="00EA3801" w:rsidRPr="00EA3801">
        <w:rPr>
          <w:rFonts w:ascii="Arial" w:hAnsi="Arial" w:cs="Arial"/>
        </w:rPr>
        <w:t>is proud to be a partner in Museums Advocacy Day 202</w:t>
      </w:r>
      <w:r w:rsidR="001A4635">
        <w:rPr>
          <w:rFonts w:ascii="Arial" w:hAnsi="Arial" w:cs="Arial"/>
        </w:rPr>
        <w:t>5</w:t>
      </w:r>
      <w:r w:rsidR="00815743">
        <w:rPr>
          <w:rFonts w:ascii="Arial" w:hAnsi="Arial" w:cs="Arial"/>
        </w:rPr>
        <w:t xml:space="preserve"> </w:t>
      </w:r>
      <w:r w:rsidR="00EA3801" w:rsidRPr="00EA3801">
        <w:rPr>
          <w:rFonts w:ascii="Arial" w:hAnsi="Arial" w:cs="Arial"/>
        </w:rPr>
        <w:t>and</w:t>
      </w:r>
      <w:r w:rsidR="0062525E">
        <w:rPr>
          <w:rFonts w:ascii="Arial" w:hAnsi="Arial" w:cs="Arial"/>
        </w:rPr>
        <w:t xml:space="preserve"> join our collective voices to</w:t>
      </w:r>
      <w:r w:rsidR="00EA3801" w:rsidRPr="00EA3801">
        <w:rPr>
          <w:rFonts w:ascii="Arial" w:hAnsi="Arial" w:cs="Arial"/>
        </w:rPr>
        <w:t xml:space="preserve"> advocate for the enormous and critical positive impact museums have</w:t>
      </w:r>
      <w:r w:rsidR="004501E1">
        <w:rPr>
          <w:rFonts w:ascii="Arial" w:hAnsi="Arial" w:cs="Arial"/>
        </w:rPr>
        <w:t xml:space="preserve"> in their communities.</w:t>
      </w:r>
      <w:r w:rsidR="00EA3801" w:rsidRPr="00EA3801">
        <w:rPr>
          <w:rFonts w:ascii="Arial" w:hAnsi="Arial" w:cs="Arial"/>
        </w:rPr>
        <w:t xml:space="preserve"> U.S. Members of Congress </w:t>
      </w:r>
      <w:r w:rsidR="00EA3801" w:rsidRPr="00EA3801">
        <w:rPr>
          <w:rFonts w:ascii="Arial" w:hAnsi="Arial" w:cs="Arial"/>
          <w:color w:val="FF0000"/>
        </w:rPr>
        <w:t xml:space="preserve">(optional: insert here, “from [name of state/region]”) </w:t>
      </w:r>
      <w:r w:rsidR="00EA3801" w:rsidRPr="00EA3801">
        <w:rPr>
          <w:rFonts w:ascii="Arial" w:hAnsi="Arial" w:cs="Arial"/>
        </w:rPr>
        <w:t xml:space="preserve">need to hear from </w:t>
      </w:r>
      <w:r w:rsidR="007C5C17">
        <w:rPr>
          <w:rFonts w:ascii="Arial" w:hAnsi="Arial" w:cs="Arial"/>
        </w:rPr>
        <w:t xml:space="preserve">their </w:t>
      </w:r>
      <w:r w:rsidR="00EA3801" w:rsidRPr="00EA3801">
        <w:rPr>
          <w:rFonts w:ascii="Arial" w:hAnsi="Arial" w:cs="Arial"/>
        </w:rPr>
        <w:t xml:space="preserve">constituents about how </w:t>
      </w:r>
      <w:r w:rsidR="00EA3801" w:rsidRPr="00EA3801">
        <w:rPr>
          <w:rFonts w:ascii="Arial" w:hAnsi="Arial" w:cs="Arial"/>
          <w:color w:val="FF0000"/>
        </w:rPr>
        <w:t xml:space="preserve">(optional: [name of state/region/type of museums]) </w:t>
      </w:r>
      <w:r w:rsidR="00EA3801" w:rsidRPr="00EA3801">
        <w:rPr>
          <w:rFonts w:ascii="Arial" w:hAnsi="Arial" w:cs="Arial"/>
        </w:rPr>
        <w:t xml:space="preserve">museums serve their community.” </w:t>
      </w:r>
    </w:p>
    <w:p w14:paraId="1D8688CA" w14:textId="77777777" w:rsidR="009543C2" w:rsidRDefault="009543C2" w:rsidP="009114F4">
      <w:pPr>
        <w:rPr>
          <w:rFonts w:ascii="Arial" w:hAnsi="Arial" w:cs="Arial"/>
        </w:rPr>
      </w:pPr>
      <w:r w:rsidRPr="009543C2">
        <w:rPr>
          <w:rFonts w:ascii="Arial" w:hAnsi="Arial" w:cs="Arial"/>
        </w:rPr>
        <w:t xml:space="preserve">“Museums are essential to communities across the United States, serving as stewards of cultural heritage, centers for lifelong learning, community hubs, and catalysts for economic and workforce development,” said Marilyn Jackson, President &amp; CEO of AAM. “Museums Advocacy Day 2025 will unite hundreds of museum advocates to showcase the profound impact of museums and urge Congress to support these vital institutions that enhance the quality of life for all Americans.” </w:t>
      </w:r>
    </w:p>
    <w:p w14:paraId="521663F3" w14:textId="545A0BE1" w:rsidR="00107560" w:rsidRPr="000328BA" w:rsidRDefault="00107560" w:rsidP="009114F4">
      <w:pPr>
        <w:rPr>
          <w:rFonts w:ascii="Arial" w:hAnsi="Arial" w:cs="Arial"/>
        </w:rPr>
      </w:pPr>
      <w:r>
        <w:rPr>
          <w:rFonts w:ascii="Arial" w:hAnsi="Arial" w:cs="Arial"/>
        </w:rPr>
        <w:t>Learn more about Museums Advocacy Day 202</w:t>
      </w:r>
      <w:r w:rsidR="001A4635">
        <w:rPr>
          <w:rFonts w:ascii="Arial" w:hAnsi="Arial" w:cs="Arial"/>
        </w:rPr>
        <w:t>5</w:t>
      </w:r>
      <w:r>
        <w:rPr>
          <w:rFonts w:ascii="Arial" w:hAnsi="Arial" w:cs="Arial"/>
        </w:rPr>
        <w:t xml:space="preserve"> by visiting: aam-us.org/museums-advocacy</w:t>
      </w:r>
    </w:p>
    <w:p w14:paraId="2FA4A536" w14:textId="12C2B13E" w:rsidR="009114F4" w:rsidRPr="009114F4" w:rsidRDefault="009114F4" w:rsidP="009114F4">
      <w:pPr>
        <w:rPr>
          <w:rFonts w:ascii="Arial" w:hAnsi="Arial" w:cs="Arial"/>
          <w:b/>
          <w:bCs/>
        </w:rPr>
      </w:pPr>
      <w:r w:rsidRPr="009114F4">
        <w:rPr>
          <w:rFonts w:ascii="Arial" w:hAnsi="Arial" w:cs="Arial"/>
          <w:b/>
          <w:bCs/>
        </w:rPr>
        <w:t xml:space="preserve">About </w:t>
      </w:r>
      <w:r w:rsidRPr="009114F4">
        <w:rPr>
          <w:rFonts w:ascii="Arial" w:hAnsi="Arial" w:cs="Arial"/>
          <w:b/>
          <w:bCs/>
          <w:color w:val="FF0000"/>
        </w:rPr>
        <w:t>[partner]</w:t>
      </w:r>
      <w:r w:rsidRPr="009114F4">
        <w:rPr>
          <w:rFonts w:ascii="Arial" w:hAnsi="Arial" w:cs="Arial"/>
          <w:b/>
          <w:bCs/>
        </w:rPr>
        <w:t>:</w:t>
      </w:r>
    </w:p>
    <w:p w14:paraId="42FE2BA6" w14:textId="76E93DD3" w:rsidR="009114F4" w:rsidRPr="00D126BA" w:rsidRDefault="009114F4" w:rsidP="009114F4">
      <w:pPr>
        <w:rPr>
          <w:rFonts w:ascii="Arial" w:hAnsi="Arial" w:cs="Arial"/>
          <w:color w:val="FF0000"/>
        </w:rPr>
      </w:pPr>
      <w:r w:rsidRPr="009114F4">
        <w:rPr>
          <w:rFonts w:ascii="Arial" w:hAnsi="Arial" w:cs="Arial"/>
          <w:color w:val="FF0000"/>
        </w:rPr>
        <w:t>[Your organization’s information here.]</w:t>
      </w:r>
      <w:r w:rsidR="00A8148A">
        <w:rPr>
          <w:rFonts w:ascii="Arial" w:hAnsi="Arial" w:cs="Arial"/>
          <w:color w:val="FF0000"/>
        </w:rPr>
        <w:t xml:space="preserve"> </w:t>
      </w:r>
      <w:r w:rsidR="00A8148A" w:rsidRPr="009114F4">
        <w:rPr>
          <w:rFonts w:ascii="Arial" w:hAnsi="Arial" w:cs="Arial"/>
        </w:rPr>
        <w:t>For more information</w:t>
      </w:r>
      <w:r w:rsidR="00A8148A">
        <w:rPr>
          <w:rFonts w:ascii="Arial" w:hAnsi="Arial" w:cs="Arial"/>
        </w:rPr>
        <w:t xml:space="preserve">, visit </w:t>
      </w:r>
      <w:r w:rsidR="00A8148A" w:rsidRPr="00850527">
        <w:rPr>
          <w:rFonts w:ascii="Arial" w:hAnsi="Arial" w:cs="Arial"/>
          <w:color w:val="FF0000"/>
        </w:rPr>
        <w:t>[insert web address]</w:t>
      </w:r>
      <w:r w:rsidR="00A8148A" w:rsidRPr="009114F4">
        <w:rPr>
          <w:rFonts w:ascii="Arial" w:hAnsi="Arial" w:cs="Arial"/>
        </w:rPr>
        <w:t>.</w:t>
      </w:r>
    </w:p>
    <w:p w14:paraId="37031C13" w14:textId="0FC9924C" w:rsidR="009114F4" w:rsidRPr="009114F4" w:rsidRDefault="009114F4" w:rsidP="009114F4">
      <w:pPr>
        <w:rPr>
          <w:rFonts w:ascii="Arial" w:hAnsi="Arial" w:cs="Arial"/>
          <w:b/>
          <w:bCs/>
        </w:rPr>
      </w:pPr>
      <w:r w:rsidRPr="009114F4">
        <w:rPr>
          <w:rFonts w:ascii="Arial" w:hAnsi="Arial" w:cs="Arial"/>
          <w:b/>
          <w:bCs/>
        </w:rPr>
        <w:t>About the American Alliance of Museums:</w:t>
      </w:r>
    </w:p>
    <w:p w14:paraId="08861CDE" w14:textId="77777777" w:rsidR="000328BA" w:rsidRPr="00977A1F" w:rsidRDefault="000328BA" w:rsidP="000328BA">
      <w:pPr>
        <w:rPr>
          <w:rFonts w:ascii="Arial" w:hAnsi="Arial" w:cs="Arial"/>
        </w:rPr>
      </w:pPr>
      <w:r w:rsidRPr="00977A1F">
        <w:rPr>
          <w:rFonts w:ascii="Arial" w:hAnsi="Arial" w:cs="Arial"/>
        </w:rPr>
        <w:lastRenderedPageBreak/>
        <w:t>The American Alliance of Museums (AAM) is the only organization representing the entire museum field, from art and history museums to science centers and zoos. Since 1906, we have been championing museums through advocacy and providing museum professionals with the resources, knowledge, inspiration, and connections they need to move the field forward.</w:t>
      </w:r>
    </w:p>
    <w:p w14:paraId="1C0E1404" w14:textId="77777777" w:rsidR="000328BA" w:rsidRPr="009114F4" w:rsidRDefault="000328BA" w:rsidP="000328BA">
      <w:pPr>
        <w:rPr>
          <w:rFonts w:ascii="Arial" w:hAnsi="Arial" w:cs="Arial"/>
        </w:rPr>
      </w:pPr>
      <w:r w:rsidRPr="009114F4">
        <w:rPr>
          <w:rFonts w:ascii="Arial" w:hAnsi="Arial" w:cs="Arial"/>
        </w:rPr>
        <w:t xml:space="preserve">For more information on </w:t>
      </w:r>
      <w:r w:rsidRPr="001B05E4">
        <w:rPr>
          <w:rFonts w:ascii="Arial" w:hAnsi="Arial" w:cs="Arial"/>
          <w:color w:val="FF0000"/>
        </w:rPr>
        <w:t xml:space="preserve">[name of </w:t>
      </w:r>
      <w:r>
        <w:rPr>
          <w:rFonts w:ascii="Arial" w:hAnsi="Arial" w:cs="Arial"/>
          <w:color w:val="FF0000"/>
        </w:rPr>
        <w:t>partner</w:t>
      </w:r>
      <w:r w:rsidRPr="001B05E4">
        <w:rPr>
          <w:rFonts w:ascii="Arial" w:hAnsi="Arial" w:cs="Arial"/>
          <w:color w:val="FF0000"/>
        </w:rPr>
        <w:t>]</w:t>
      </w:r>
      <w:r w:rsidRPr="009114F4">
        <w:rPr>
          <w:rFonts w:ascii="Arial" w:hAnsi="Arial" w:cs="Arial"/>
        </w:rPr>
        <w:t xml:space="preserve">, visit </w:t>
      </w:r>
      <w:r w:rsidRPr="001B05E4">
        <w:rPr>
          <w:rFonts w:ascii="Arial" w:hAnsi="Arial" w:cs="Arial"/>
          <w:color w:val="FF0000"/>
        </w:rPr>
        <w:t>[insert web address]</w:t>
      </w:r>
      <w:r w:rsidRPr="009114F4">
        <w:rPr>
          <w:rFonts w:ascii="Arial" w:hAnsi="Arial" w:cs="Arial"/>
        </w:rPr>
        <w:t>. For more information on the American Alliance of Museums, and the impact museums have in their communities nationally, visit www.aam-us.org.</w:t>
      </w:r>
    </w:p>
    <w:p w14:paraId="6322AD1A" w14:textId="77777777" w:rsidR="000328BA" w:rsidRDefault="000328BA" w:rsidP="000328BA">
      <w:pPr>
        <w:rPr>
          <w:rFonts w:ascii="Arial" w:hAnsi="Arial" w:cs="Arial"/>
        </w:rPr>
      </w:pPr>
    </w:p>
    <w:p w14:paraId="44579B82" w14:textId="77777777" w:rsidR="000328BA" w:rsidRDefault="000328BA" w:rsidP="000328BA">
      <w:pPr>
        <w:rPr>
          <w:rFonts w:ascii="Arial" w:hAnsi="Arial" w:cs="Arial"/>
        </w:rPr>
      </w:pPr>
      <w:r w:rsidRPr="009114F4">
        <w:rPr>
          <w:rFonts w:ascii="Arial" w:hAnsi="Arial" w:cs="Arial"/>
        </w:rPr>
        <w:t>###</w:t>
      </w:r>
    </w:p>
    <w:p w14:paraId="6FF594A1" w14:textId="77777777" w:rsidR="000328BA" w:rsidRPr="00A34C9C" w:rsidRDefault="000328BA" w:rsidP="000328BA">
      <w:pPr>
        <w:rPr>
          <w:rFonts w:ascii="Arial" w:hAnsi="Arial" w:cs="Arial"/>
          <w:color w:val="FF0000"/>
        </w:rPr>
      </w:pPr>
      <w:r w:rsidRPr="00A34C9C">
        <w:rPr>
          <w:rFonts w:ascii="Arial" w:hAnsi="Arial" w:cs="Arial"/>
          <w:color w:val="FF0000"/>
        </w:rPr>
        <w:t>[Insert your press contact name and their contact information]</w:t>
      </w:r>
    </w:p>
    <w:p w14:paraId="10655B21" w14:textId="3A0722DF" w:rsidR="00B835D5" w:rsidRPr="009114F4" w:rsidRDefault="00B835D5" w:rsidP="000328BA">
      <w:pPr>
        <w:rPr>
          <w:rFonts w:ascii="Arial" w:hAnsi="Arial" w:cs="Arial"/>
        </w:rPr>
      </w:pPr>
    </w:p>
    <w:sectPr w:rsidR="00B835D5" w:rsidRPr="009114F4" w:rsidSect="00A73AF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F4"/>
    <w:rsid w:val="000328BA"/>
    <w:rsid w:val="00045504"/>
    <w:rsid w:val="000B1B7D"/>
    <w:rsid w:val="00107560"/>
    <w:rsid w:val="001426EE"/>
    <w:rsid w:val="001A4635"/>
    <w:rsid w:val="001B6AFF"/>
    <w:rsid w:val="002A6400"/>
    <w:rsid w:val="00346BC6"/>
    <w:rsid w:val="003666D7"/>
    <w:rsid w:val="003F1603"/>
    <w:rsid w:val="004501E1"/>
    <w:rsid w:val="005752D2"/>
    <w:rsid w:val="005F5FF4"/>
    <w:rsid w:val="0062525E"/>
    <w:rsid w:val="00734503"/>
    <w:rsid w:val="007C5C17"/>
    <w:rsid w:val="007F6158"/>
    <w:rsid w:val="0080278F"/>
    <w:rsid w:val="00815743"/>
    <w:rsid w:val="00850527"/>
    <w:rsid w:val="008C284A"/>
    <w:rsid w:val="009114F4"/>
    <w:rsid w:val="009543C2"/>
    <w:rsid w:val="00A73AFC"/>
    <w:rsid w:val="00A8148A"/>
    <w:rsid w:val="00B835D5"/>
    <w:rsid w:val="00D126BA"/>
    <w:rsid w:val="00D404D0"/>
    <w:rsid w:val="00E26CCD"/>
    <w:rsid w:val="00E4260F"/>
    <w:rsid w:val="00EA3801"/>
    <w:rsid w:val="00EE2E65"/>
    <w:rsid w:val="00F7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97E5"/>
  <w15:chartTrackingRefBased/>
  <w15:docId w15:val="{1B6D1B8A-DC47-47FB-B283-D3E17610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148A"/>
    <w:rPr>
      <w:sz w:val="16"/>
      <w:szCs w:val="16"/>
    </w:rPr>
  </w:style>
  <w:style w:type="paragraph" w:styleId="CommentText">
    <w:name w:val="annotation text"/>
    <w:basedOn w:val="Normal"/>
    <w:link w:val="CommentTextChar"/>
    <w:uiPriority w:val="99"/>
    <w:unhideWhenUsed/>
    <w:rsid w:val="00A8148A"/>
    <w:pPr>
      <w:spacing w:line="240" w:lineRule="auto"/>
    </w:pPr>
    <w:rPr>
      <w:sz w:val="20"/>
      <w:szCs w:val="20"/>
    </w:rPr>
  </w:style>
  <w:style w:type="character" w:customStyle="1" w:styleId="CommentTextChar">
    <w:name w:val="Comment Text Char"/>
    <w:basedOn w:val="DefaultParagraphFont"/>
    <w:link w:val="CommentText"/>
    <w:uiPriority w:val="99"/>
    <w:rsid w:val="00A8148A"/>
    <w:rPr>
      <w:sz w:val="20"/>
      <w:szCs w:val="20"/>
    </w:rPr>
  </w:style>
  <w:style w:type="paragraph" w:styleId="CommentSubject">
    <w:name w:val="annotation subject"/>
    <w:basedOn w:val="CommentText"/>
    <w:next w:val="CommentText"/>
    <w:link w:val="CommentSubjectChar"/>
    <w:uiPriority w:val="99"/>
    <w:semiHidden/>
    <w:unhideWhenUsed/>
    <w:rsid w:val="00A8148A"/>
    <w:rPr>
      <w:b/>
      <w:bCs/>
    </w:rPr>
  </w:style>
  <w:style w:type="character" w:customStyle="1" w:styleId="CommentSubjectChar">
    <w:name w:val="Comment Subject Char"/>
    <w:basedOn w:val="CommentTextChar"/>
    <w:link w:val="CommentSubject"/>
    <w:uiPriority w:val="99"/>
    <w:semiHidden/>
    <w:rsid w:val="00A8148A"/>
    <w:rPr>
      <w:b/>
      <w:bCs/>
      <w:sz w:val="20"/>
      <w:szCs w:val="20"/>
    </w:rPr>
  </w:style>
  <w:style w:type="character" w:styleId="Hyperlink">
    <w:name w:val="Hyperlink"/>
    <w:basedOn w:val="DefaultParagraphFont"/>
    <w:uiPriority w:val="99"/>
    <w:unhideWhenUsed/>
    <w:rsid w:val="000328BA"/>
    <w:rPr>
      <w:color w:val="0563C1" w:themeColor="hyperlink"/>
      <w:u w:val="single"/>
    </w:rPr>
  </w:style>
  <w:style w:type="paragraph" w:styleId="Revision">
    <w:name w:val="Revision"/>
    <w:hidden/>
    <w:uiPriority w:val="99"/>
    <w:semiHidden/>
    <w:rsid w:val="00045504"/>
    <w:pPr>
      <w:spacing w:after="0" w:line="240" w:lineRule="auto"/>
    </w:pPr>
  </w:style>
  <w:style w:type="character" w:styleId="FollowedHyperlink">
    <w:name w:val="FollowedHyperlink"/>
    <w:basedOn w:val="DefaultParagraphFont"/>
    <w:uiPriority w:val="99"/>
    <w:semiHidden/>
    <w:unhideWhenUsed/>
    <w:rsid w:val="001B6A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285954">
      <w:bodyDiv w:val="1"/>
      <w:marLeft w:val="0"/>
      <w:marRight w:val="0"/>
      <w:marTop w:val="0"/>
      <w:marBottom w:val="0"/>
      <w:divBdr>
        <w:top w:val="none" w:sz="0" w:space="0" w:color="auto"/>
        <w:left w:val="none" w:sz="0" w:space="0" w:color="auto"/>
        <w:bottom w:val="none" w:sz="0" w:space="0" w:color="auto"/>
        <w:right w:val="none" w:sz="0" w:space="0" w:color="auto"/>
      </w:divBdr>
    </w:div>
    <w:div w:id="6915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am-us.org/2024/11/14/2024-annual-national-snapshot-of-united-states-museums/" TargetMode="External"/><Relationship Id="rId5" Type="http://schemas.openxmlformats.org/officeDocument/2006/relationships/hyperlink" Target="http://www.aam-us.org/" TargetMode="External"/><Relationship Id="rId4" Type="http://schemas.openxmlformats.org/officeDocument/2006/relationships/hyperlink" Target="http://www.aam-us.org/advocacy/museums-advocacy-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Lee</dc:creator>
  <cp:keywords/>
  <dc:description/>
  <cp:lastModifiedBy>Rachel Lee</cp:lastModifiedBy>
  <cp:revision>4</cp:revision>
  <dcterms:created xsi:type="dcterms:W3CDTF">2025-01-16T01:40:00Z</dcterms:created>
  <dcterms:modified xsi:type="dcterms:W3CDTF">2025-01-16T01:48:00Z</dcterms:modified>
</cp:coreProperties>
</file>